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986E08" w14:textId="77777777" w:rsidR="00837CDC" w:rsidRDefault="00837CDC">
      <w:pPr>
        <w:spacing w:after="160"/>
        <w:jc w:val="center"/>
        <w:rPr>
          <w:rFonts w:ascii="Cambria" w:eastAsia="Calibri" w:hAnsi="Cambria" w:cs="Times New Roman"/>
          <w:b/>
          <w:color w:val="FF0000"/>
          <w:sz w:val="36"/>
          <w:szCs w:val="36"/>
          <w:lang w:eastAsia="en-US"/>
        </w:rPr>
      </w:pPr>
    </w:p>
    <w:p w14:paraId="71EB6368" w14:textId="77777777" w:rsidR="00837CDC" w:rsidRDefault="00000000">
      <w:pPr>
        <w:spacing w:after="160"/>
        <w:jc w:val="center"/>
        <w:rPr>
          <w:rFonts w:ascii="Cambria" w:eastAsia="Calibri" w:hAnsi="Cambria" w:cs="Times New Roman"/>
          <w:b/>
          <w:color w:val="FF0000"/>
          <w:sz w:val="36"/>
          <w:szCs w:val="36"/>
          <w:lang w:eastAsia="en-US"/>
        </w:rPr>
      </w:pPr>
      <w:commentRangeStart w:id="0"/>
      <w:r>
        <w:rPr>
          <w:rFonts w:ascii="Cambria" w:eastAsia="Calibri" w:hAnsi="Cambria" w:cs="Times New Roman"/>
          <w:b/>
          <w:color w:val="FF0000"/>
          <w:sz w:val="36"/>
          <w:szCs w:val="36"/>
          <w:lang w:eastAsia="en-US"/>
        </w:rPr>
        <w:t>YOU CAN WRITE THE ENGLISH TITLE HERE*</w:t>
      </w:r>
      <w:commentRangeEnd w:id="0"/>
      <w:r>
        <w:rPr>
          <w:rStyle w:val="AklamaBavurusu"/>
        </w:rPr>
        <w:commentReference w:id="0"/>
      </w:r>
    </w:p>
    <w:p w14:paraId="221DD90C" w14:textId="77777777" w:rsidR="00837CDC" w:rsidRDefault="00000000">
      <w:pPr>
        <w:spacing w:after="160"/>
        <w:jc w:val="center"/>
        <w:rPr>
          <w:rFonts w:ascii="Cambria" w:eastAsia="Calibri" w:hAnsi="Cambria" w:cs="Times New Roman"/>
          <w:i/>
          <w:color w:val="FF0000"/>
          <w:sz w:val="36"/>
          <w:szCs w:val="36"/>
          <w:lang w:eastAsia="en-US"/>
        </w:rPr>
      </w:pPr>
      <w:commentRangeStart w:id="1"/>
      <w:r>
        <w:rPr>
          <w:rFonts w:ascii="Cambria" w:eastAsia="Calibri" w:hAnsi="Cambria" w:cs="Times New Roman"/>
          <w:i/>
          <w:color w:val="FF0000"/>
          <w:sz w:val="36"/>
          <w:szCs w:val="36"/>
          <w:lang w:eastAsia="en-US"/>
        </w:rPr>
        <w:t>TURKISH TITLE</w:t>
      </w:r>
      <w:commentRangeEnd w:id="1"/>
      <w:r>
        <w:rPr>
          <w:rStyle w:val="AklamaBavurusu"/>
        </w:rPr>
        <w:commentReference w:id="1"/>
      </w:r>
    </w:p>
    <w:p w14:paraId="219B11FB" w14:textId="77777777" w:rsidR="00837CDC" w:rsidRDefault="00000000">
      <w:pPr>
        <w:spacing w:after="0"/>
        <w:jc w:val="center"/>
        <w:rPr>
          <w:rFonts w:ascii="Times New Roman" w:hAnsi="Times New Roman" w:cs="Times New Roman"/>
          <w:szCs w:val="20"/>
        </w:rPr>
      </w:pPr>
      <w:r>
        <w:rPr>
          <w:rFonts w:ascii="Times New Roman" w:hAnsi="Times New Roman" w:cs="Times New Roman"/>
          <w:b/>
          <w:sz w:val="24"/>
          <w:szCs w:val="24"/>
        </w:rPr>
        <w:t>Name Surname</w:t>
      </w:r>
      <w:r>
        <w:rPr>
          <w:rStyle w:val="DipnotBavurusu"/>
          <w:rFonts w:ascii="Times New Roman" w:hAnsi="Times New Roman" w:cs="Times New Roman"/>
          <w:b/>
          <w:sz w:val="24"/>
          <w:szCs w:val="24"/>
          <w:vertAlign w:val="baseline"/>
        </w:rPr>
        <w:t xml:space="preserve"> </w:t>
      </w:r>
      <w:commentRangeStart w:id="2"/>
      <w:commentRangeStart w:id="3"/>
      <w:r>
        <w:rPr>
          <w:rStyle w:val="DipnotBavurusu"/>
          <w:rFonts w:ascii="Times New Roman" w:hAnsi="Times New Roman" w:cs="Times New Roman"/>
          <w:szCs w:val="20"/>
        </w:rPr>
        <w:footnoteReference w:id="1"/>
      </w:r>
    </w:p>
    <w:p w14:paraId="550DA0A6" w14:textId="77777777" w:rsidR="00837CDC" w:rsidRDefault="00000000">
      <w:pPr>
        <w:spacing w:after="0"/>
        <w:jc w:val="center"/>
        <w:rPr>
          <w:rFonts w:ascii="Times New Roman" w:hAnsi="Times New Roman" w:cs="Times New Roman"/>
          <w:szCs w:val="20"/>
        </w:rPr>
      </w:pPr>
      <w:r>
        <w:rPr>
          <w:rFonts w:ascii="Times New Roman" w:hAnsi="Times New Roman" w:cs="Times New Roman"/>
          <w:b/>
          <w:sz w:val="24"/>
          <w:szCs w:val="24"/>
        </w:rPr>
        <w:t>Name Surname</w:t>
      </w:r>
      <w:r>
        <w:rPr>
          <w:rStyle w:val="DipnotBavurusu"/>
          <w:rFonts w:ascii="Times New Roman" w:hAnsi="Times New Roman" w:cs="Times New Roman"/>
          <w:szCs w:val="20"/>
        </w:rPr>
        <w:t xml:space="preserve"> </w:t>
      </w:r>
      <w:r>
        <w:rPr>
          <w:rStyle w:val="DipnotBavurusu"/>
          <w:rFonts w:ascii="Times New Roman" w:hAnsi="Times New Roman" w:cs="Times New Roman"/>
          <w:szCs w:val="20"/>
        </w:rPr>
        <w:footnoteReference w:id="2"/>
      </w:r>
    </w:p>
    <w:p w14:paraId="06D8F1AD" w14:textId="77777777" w:rsidR="00837CDC" w:rsidRDefault="00000000">
      <w:pPr>
        <w:spacing w:after="0"/>
        <w:jc w:val="center"/>
        <w:rPr>
          <w:rFonts w:ascii="Times New Roman" w:hAnsi="Times New Roman" w:cs="Times New Roman"/>
          <w:szCs w:val="20"/>
        </w:rPr>
      </w:pPr>
      <w:r>
        <w:rPr>
          <w:rFonts w:ascii="Times New Roman" w:hAnsi="Times New Roman" w:cs="Times New Roman"/>
          <w:b/>
          <w:sz w:val="24"/>
          <w:szCs w:val="24"/>
        </w:rPr>
        <w:t>Name Surname</w:t>
      </w:r>
      <w:r>
        <w:rPr>
          <w:rStyle w:val="DipnotBavurusu"/>
          <w:rFonts w:ascii="Times New Roman" w:hAnsi="Times New Roman" w:cs="Times New Roman"/>
          <w:szCs w:val="20"/>
        </w:rPr>
        <w:t xml:space="preserve"> </w:t>
      </w:r>
      <w:r>
        <w:rPr>
          <w:rStyle w:val="DipnotBavurusu"/>
          <w:rFonts w:ascii="Times New Roman" w:hAnsi="Times New Roman" w:cs="Times New Roman"/>
          <w:szCs w:val="20"/>
        </w:rPr>
        <w:footnoteReference w:id="3"/>
      </w:r>
      <w:commentRangeEnd w:id="2"/>
      <w:r>
        <w:rPr>
          <w:rStyle w:val="AklamaBavurusu"/>
        </w:rPr>
        <w:commentReference w:id="2"/>
      </w:r>
      <w:commentRangeEnd w:id="3"/>
      <w:r>
        <w:rPr>
          <w:rStyle w:val="AklamaBavurusu"/>
        </w:rPr>
        <w:commentReference w:id="3"/>
      </w:r>
    </w:p>
    <w:p w14:paraId="271D0B92" w14:textId="77777777" w:rsidR="00837CDC" w:rsidRDefault="00837CDC">
      <w:pPr>
        <w:spacing w:after="0"/>
        <w:jc w:val="center"/>
        <w:rPr>
          <w:rFonts w:ascii="Times New Roman" w:hAnsi="Times New Roman" w:cs="Times New Roman"/>
          <w:szCs w:val="20"/>
        </w:rPr>
      </w:pPr>
    </w:p>
    <w:p w14:paraId="4582A6EA" w14:textId="77777777" w:rsidR="00837CDC" w:rsidRDefault="00000000">
      <w:pPr>
        <w:spacing w:after="120"/>
        <w:rPr>
          <w:rFonts w:ascii="Times New Roman" w:hAnsi="Times New Roman" w:cs="Times New Roman"/>
          <w:b/>
          <w:iCs/>
          <w:sz w:val="24"/>
          <w:szCs w:val="24"/>
          <w:lang w:val="en-US"/>
        </w:rPr>
      </w:pPr>
      <w:commentRangeStart w:id="4"/>
      <w:commentRangeStart w:id="5"/>
      <w:r>
        <w:rPr>
          <w:rFonts w:ascii="Times New Roman" w:hAnsi="Times New Roman" w:cs="Times New Roman"/>
          <w:b/>
          <w:iCs/>
          <w:sz w:val="24"/>
          <w:szCs w:val="24"/>
          <w:lang w:val="en-US"/>
        </w:rPr>
        <w:t xml:space="preserve">Abstract </w:t>
      </w:r>
      <w:commentRangeEnd w:id="4"/>
      <w:r>
        <w:rPr>
          <w:sz w:val="16"/>
          <w:szCs w:val="16"/>
        </w:rPr>
        <w:commentReference w:id="4"/>
      </w:r>
      <w:commentRangeEnd w:id="5"/>
      <w:r>
        <w:rPr>
          <w:sz w:val="16"/>
          <w:szCs w:val="16"/>
        </w:rPr>
        <w:commentReference w:id="5"/>
      </w:r>
    </w:p>
    <w:p w14:paraId="404A2DE8" w14:textId="77777777" w:rsidR="00837CDC" w:rsidRDefault="00000000">
      <w:pPr>
        <w:spacing w:after="120"/>
        <w:jc w:val="both"/>
        <w:rPr>
          <w:rFonts w:ascii="Times New Roman" w:hAnsi="Times New Roman" w:cs="Times New Roman"/>
          <w:iCs/>
          <w:sz w:val="20"/>
          <w:szCs w:val="20"/>
          <w:lang w:val="en-US"/>
        </w:rPr>
      </w:pPr>
      <w:commentRangeStart w:id="6"/>
      <w:r>
        <w:rPr>
          <w:rFonts w:ascii="Times New Roman" w:hAnsi="Times New Roman" w:cs="Times New Roman"/>
          <w:iCs/>
          <w:sz w:val="20"/>
          <w:szCs w:val="20"/>
          <w:lang w:val="en-US"/>
        </w:rPr>
        <w:t xml:space="preserve">Abstract Abstract Abstract Abstract Abstract Abstract Abstract Abstract Abstract AbstractAbstract Abstract Abstract Abstract AbstractAbstract Abstract Abstract Abstract AbstractAbstract Abstract Abstract Abstract AbstractAbstract Abstract Abstract Abstract AbstractAbstract Abstract Abstract Abstract AbstractAbstract Abstract Abstract Abstract AbstractAbstract Abstract Abstract Abstract AbstractAbstract Abstract Abstract Abstract Abstract Abstract Abstract Abstract Abstract Abstract Abstract Abstract Abstract Abstract AbstractAbstract Abstract Abstract Abstract AbstractAbstract Abstract Abstract Abstract AbstractAbstract Abstract Abstract Abstract AbstractAbstract Abstract Abstract Abstract AbstractAbstract Abstract Abstract Abstract AbstractAbstract Abstract Abstract Abstract AbstractAbstract Abstract Abstract Abstract AbstractAbstract Abstract Abstract Abstract Abstract Abstract Abstract Abstract Abstract Abstract Abstract Abstract Abstract Abstract AbstractAbstract Abstract Abstract Abstract AbstractAbstract Abstract Abstract Abstract AbstractAbstract Abstract Abstract Abstract AbstractAbstract Abstract Abstract Abstract </w:t>
      </w:r>
      <w:commentRangeEnd w:id="6"/>
      <w:r>
        <w:commentReference w:id="6"/>
      </w:r>
    </w:p>
    <w:p w14:paraId="78D00162" w14:textId="77777777" w:rsidR="00837CDC" w:rsidRDefault="00000000">
      <w:pPr>
        <w:spacing w:after="0" w:line="240" w:lineRule="auto"/>
        <w:contextualSpacing/>
        <w:jc w:val="both"/>
        <w:rPr>
          <w:rFonts w:ascii="Times New Roman" w:hAnsi="Times New Roman" w:cs="Times New Roman"/>
          <w:color w:val="000000" w:themeColor="text1"/>
          <w:sz w:val="20"/>
          <w:szCs w:val="20"/>
          <w:lang w:val="en-US"/>
        </w:rPr>
      </w:pPr>
      <w:commentRangeStart w:id="7"/>
      <w:r>
        <w:rPr>
          <w:rFonts w:ascii="Times New Roman" w:hAnsi="Times New Roman" w:cs="Times New Roman"/>
          <w:b/>
          <w:bCs/>
          <w:color w:val="000000" w:themeColor="text1"/>
          <w:sz w:val="20"/>
          <w:szCs w:val="20"/>
          <w:lang w:val="en-US"/>
        </w:rPr>
        <w:t>Keywords:</w:t>
      </w:r>
      <w:r>
        <w:rPr>
          <w:rFonts w:ascii="Times New Roman" w:hAnsi="Times New Roman" w:cs="Times New Roman"/>
          <w:color w:val="000000" w:themeColor="text1"/>
          <w:sz w:val="20"/>
          <w:szCs w:val="20"/>
          <w:lang w:val="en-US"/>
        </w:rPr>
        <w:t xml:space="preserve"> Keywords, Keywords, Keywords</w:t>
      </w:r>
      <w:commentRangeEnd w:id="7"/>
      <w:r>
        <w:rPr>
          <w:sz w:val="16"/>
          <w:szCs w:val="16"/>
        </w:rPr>
        <w:commentReference w:id="7"/>
      </w:r>
    </w:p>
    <w:p w14:paraId="244E6EF9" w14:textId="77777777" w:rsidR="00837CDC" w:rsidRDefault="00000000">
      <w:pPr>
        <w:pStyle w:val="Keywords"/>
        <w:spacing w:before="0" w:after="0" w:line="276" w:lineRule="auto"/>
        <w:ind w:left="0" w:right="0"/>
        <w:contextualSpacing/>
        <w:jc w:val="both"/>
        <w:rPr>
          <w:rFonts w:eastAsiaTheme="minorEastAsia"/>
          <w:iCs/>
          <w:sz w:val="20"/>
          <w:szCs w:val="20"/>
          <w:lang w:val="tr-TR" w:eastAsia="tr-TR"/>
        </w:rPr>
      </w:pPr>
      <w:commentRangeStart w:id="8"/>
      <w:r>
        <w:rPr>
          <w:rFonts w:eastAsiaTheme="minorEastAsia"/>
          <w:b/>
          <w:iCs/>
          <w:sz w:val="20"/>
          <w:szCs w:val="20"/>
          <w:lang w:val="tr-TR" w:eastAsia="tr-TR"/>
        </w:rPr>
        <w:t>JEL Codes</w:t>
      </w:r>
      <w:r>
        <w:rPr>
          <w:rFonts w:eastAsiaTheme="minorEastAsia"/>
          <w:iCs/>
          <w:sz w:val="20"/>
          <w:szCs w:val="20"/>
          <w:lang w:val="tr-TR" w:eastAsia="tr-TR"/>
        </w:rPr>
        <w:t xml:space="preserve">: </w:t>
      </w:r>
      <w:commentRangeEnd w:id="8"/>
      <w:r>
        <w:rPr>
          <w:rStyle w:val="AklamaBavurusu"/>
          <w:rFonts w:asciiTheme="minorHAnsi" w:eastAsiaTheme="minorEastAsia" w:hAnsiTheme="minorHAnsi" w:cstheme="minorBidi"/>
          <w:lang w:val="tr-TR" w:eastAsia="tr-TR"/>
        </w:rPr>
        <w:commentReference w:id="8"/>
      </w:r>
    </w:p>
    <w:p w14:paraId="7EAF409B" w14:textId="77777777" w:rsidR="00837CDC" w:rsidRDefault="00837CDC">
      <w:pPr>
        <w:spacing w:after="0" w:line="240" w:lineRule="auto"/>
        <w:contextualSpacing/>
        <w:jc w:val="both"/>
        <w:rPr>
          <w:rFonts w:ascii="Times New Roman" w:hAnsi="Times New Roman" w:cs="Times New Roman"/>
          <w:color w:val="000000" w:themeColor="text1"/>
          <w:sz w:val="20"/>
          <w:szCs w:val="20"/>
          <w:lang w:val="en-US"/>
        </w:rPr>
      </w:pPr>
    </w:p>
    <w:p w14:paraId="67780368" w14:textId="77777777" w:rsidR="00837CDC" w:rsidRDefault="00837CDC">
      <w:pPr>
        <w:spacing w:after="0" w:line="240" w:lineRule="auto"/>
        <w:contextualSpacing/>
        <w:jc w:val="both"/>
        <w:rPr>
          <w:rFonts w:ascii="Times New Roman" w:hAnsi="Times New Roman" w:cs="Times New Roman"/>
          <w:color w:val="000000" w:themeColor="text1"/>
          <w:sz w:val="20"/>
          <w:szCs w:val="20"/>
          <w:lang w:val="en-US"/>
        </w:rPr>
      </w:pPr>
    </w:p>
    <w:p w14:paraId="42E5821B" w14:textId="77777777" w:rsidR="00837CDC" w:rsidRDefault="00000000">
      <w:pPr>
        <w:spacing w:before="240" w:after="120"/>
        <w:rPr>
          <w:rFonts w:ascii="Times New Roman" w:hAnsi="Times New Roman" w:cs="Times New Roman"/>
          <w:b/>
          <w:i/>
          <w:sz w:val="24"/>
          <w:szCs w:val="24"/>
        </w:rPr>
      </w:pPr>
      <w:commentRangeStart w:id="9"/>
      <w:commentRangeStart w:id="10"/>
      <w:r>
        <w:rPr>
          <w:rFonts w:ascii="Times New Roman" w:hAnsi="Times New Roman" w:cs="Times New Roman"/>
          <w:b/>
          <w:iCs/>
          <w:sz w:val="24"/>
          <w:szCs w:val="24"/>
        </w:rPr>
        <w:t xml:space="preserve">Özet </w:t>
      </w:r>
      <w:commentRangeEnd w:id="9"/>
      <w:r>
        <w:rPr>
          <w:sz w:val="16"/>
          <w:szCs w:val="16"/>
        </w:rPr>
        <w:commentReference w:id="9"/>
      </w:r>
      <w:commentRangeEnd w:id="10"/>
      <w:r>
        <w:rPr>
          <w:sz w:val="16"/>
          <w:szCs w:val="16"/>
        </w:rPr>
        <w:commentReference w:id="10"/>
      </w:r>
    </w:p>
    <w:p w14:paraId="79BD1010" w14:textId="77777777" w:rsidR="00837CDC" w:rsidRDefault="00000000">
      <w:pPr>
        <w:spacing w:after="0"/>
        <w:contextualSpacing/>
        <w:jc w:val="both"/>
        <w:rPr>
          <w:rFonts w:ascii="Times New Roman" w:hAnsi="Times New Roman" w:cs="Times New Roman"/>
          <w:color w:val="000000" w:themeColor="text1"/>
          <w:sz w:val="20"/>
          <w:szCs w:val="20"/>
        </w:rPr>
      </w:pPr>
      <w:commentRangeStart w:id="11"/>
      <w:r>
        <w:rPr>
          <w:rFonts w:ascii="Times New Roman" w:hAnsi="Times New Roman" w:cs="Times New Roman"/>
          <w:color w:val="000000" w:themeColor="text1"/>
          <w:sz w:val="20"/>
          <w:szCs w:val="20"/>
        </w:rPr>
        <w:t xml:space="preserve">Özet Türkçe Özet Türkçe Özet Türkçe Özet TürkçeÖzet Türkçe Özet Türkçe Özet Türkçe Özet TürkçeÖzet Türkçe Özet Türkçe Özet Türkçe Özet TürkçeÖzet Türkçe Özet Türkçe Özet Türkçe Özet TürkçeÖzet Türkçe Özet Türkçe Özet Türkçe Özet TürkçeÖzet Türkçe Özet Türkçe Özet Türkçe Özet TürkçeÖzet Türkçe Özet Türkçe Özet Türkçe Özet TürkçeÖzet Türkçe Özet Türkçe Özet Türkçe Özet TürkçeÖzet Türkçe Özet Türkçe Özet Türkçe Özet TürkçeÖzet Türkçe Özet Türkçe Özet Türkçe Özet TürkçeÖzet Türkçe Özet Türkçe Özet Türkçe Özet TürkçeÖzet Türkçe Özet Türkçe Özet Türkçe Özet TürkçeÖzet Türkçe Özet Türkçe Özet Türkçe Özet TürkçeÖzet Türkçe Özet Türkçe Özet Türkçe Özet TürkçeÖzet Türkçe Özet Türkçe Özet Türkçe Özet TürkçeÖzet Türkçe Özet Türkçe Özet Türkçe Özet TürkçeÖzet Türkçe Özet Türkçe Özet Türkçe Özet Türkçe Özet Türkçe Özet Türkçe Özet Türkçe Özet TürkçeÖzet Türkçe Özet Türkçe Özet Türkçe Özet TürkçeÖzet Türkçe Özet Türkçe Özet Türkçe Özet TürkçeÖzet Türkçe Özet Türkçe Özet Türkçe Özet TürkçeÖzet Türkçe Özet Türkçe Özet Türkçe Özet TürkçeÖzet Türkçe Özet Türkçe Özet Türkçe Özet TürkçeÖzet Türkçe Özet Türkçe Özet Türkçe Özet TürkçeÖzet </w:t>
      </w:r>
      <w:commentRangeEnd w:id="11"/>
      <w:r>
        <w:commentReference w:id="11"/>
      </w:r>
    </w:p>
    <w:p w14:paraId="50C66353" w14:textId="77777777" w:rsidR="00837CDC" w:rsidRDefault="00000000">
      <w:pPr>
        <w:spacing w:after="0"/>
        <w:contextualSpacing/>
        <w:jc w:val="both"/>
        <w:rPr>
          <w:rFonts w:ascii="Times New Roman" w:hAnsi="Times New Roman" w:cs="Times New Roman"/>
          <w:bCs/>
          <w:iCs/>
          <w:sz w:val="20"/>
          <w:szCs w:val="20"/>
        </w:rPr>
      </w:pPr>
      <w:commentRangeStart w:id="12"/>
      <w:r>
        <w:rPr>
          <w:rFonts w:ascii="Times New Roman" w:hAnsi="Times New Roman" w:cs="Times New Roman"/>
          <w:b/>
          <w:iCs/>
          <w:sz w:val="20"/>
          <w:szCs w:val="20"/>
        </w:rPr>
        <w:t xml:space="preserve">Anahtar Kelimeler: </w:t>
      </w:r>
      <w:r>
        <w:rPr>
          <w:rFonts w:ascii="Times New Roman" w:hAnsi="Times New Roman" w:cs="Times New Roman"/>
          <w:bCs/>
          <w:iCs/>
          <w:sz w:val="20"/>
          <w:szCs w:val="20"/>
        </w:rPr>
        <w:t>Anahtar kelimeler, Anahtar kelimeler, Anahtar kelimeler</w:t>
      </w:r>
      <w:commentRangeEnd w:id="12"/>
      <w:r>
        <w:rPr>
          <w:sz w:val="16"/>
          <w:szCs w:val="16"/>
        </w:rPr>
        <w:commentReference w:id="12"/>
      </w:r>
    </w:p>
    <w:p w14:paraId="65DD3BF8" w14:textId="77777777" w:rsidR="00837CDC" w:rsidRDefault="00000000">
      <w:pPr>
        <w:pStyle w:val="Keywords"/>
        <w:spacing w:before="0" w:after="0" w:line="276" w:lineRule="auto"/>
        <w:ind w:left="0" w:right="0"/>
        <w:contextualSpacing/>
        <w:jc w:val="both"/>
        <w:rPr>
          <w:rFonts w:eastAsiaTheme="minorEastAsia"/>
          <w:iCs/>
          <w:sz w:val="20"/>
          <w:szCs w:val="20"/>
          <w:lang w:val="tr-TR" w:eastAsia="tr-TR"/>
        </w:rPr>
      </w:pPr>
      <w:commentRangeStart w:id="13"/>
      <w:r>
        <w:rPr>
          <w:rFonts w:eastAsiaTheme="minorEastAsia"/>
          <w:b/>
          <w:iCs/>
          <w:sz w:val="20"/>
          <w:szCs w:val="20"/>
          <w:lang w:val="tr-TR" w:eastAsia="tr-TR"/>
        </w:rPr>
        <w:t>JEL Kodu</w:t>
      </w:r>
      <w:r>
        <w:rPr>
          <w:rFonts w:eastAsiaTheme="minorEastAsia"/>
          <w:iCs/>
          <w:sz w:val="20"/>
          <w:szCs w:val="20"/>
          <w:lang w:val="tr-TR" w:eastAsia="tr-TR"/>
        </w:rPr>
        <w:t xml:space="preserve">: </w:t>
      </w:r>
      <w:commentRangeEnd w:id="13"/>
      <w:r>
        <w:rPr>
          <w:rStyle w:val="AklamaBavurusu"/>
          <w:rFonts w:asciiTheme="minorHAnsi" w:eastAsiaTheme="minorEastAsia" w:hAnsiTheme="minorHAnsi" w:cstheme="minorBidi"/>
          <w:lang w:val="tr-TR" w:eastAsia="tr-TR"/>
        </w:rPr>
        <w:commentReference w:id="13"/>
      </w:r>
    </w:p>
    <w:p w14:paraId="022790AA" w14:textId="77777777" w:rsidR="00837CDC" w:rsidRDefault="00837CDC">
      <w:pPr>
        <w:spacing w:after="0" w:line="240" w:lineRule="auto"/>
        <w:contextualSpacing/>
        <w:jc w:val="both"/>
        <w:rPr>
          <w:rFonts w:ascii="Times New Roman" w:hAnsi="Times New Roman" w:cs="Times New Roman"/>
          <w:color w:val="000000" w:themeColor="text1"/>
          <w:sz w:val="20"/>
          <w:szCs w:val="20"/>
          <w:lang w:val="en-US"/>
        </w:rPr>
      </w:pPr>
    </w:p>
    <w:p w14:paraId="78E234ED" w14:textId="77777777" w:rsidR="00837CDC" w:rsidRDefault="00837CDC">
      <w:pPr>
        <w:spacing w:before="240" w:after="120"/>
        <w:jc w:val="both"/>
        <w:rPr>
          <w:rFonts w:ascii="Times New Roman" w:hAnsi="Times New Roman" w:cs="Times New Roman"/>
          <w:b/>
          <w:bCs/>
          <w:sz w:val="20"/>
          <w:szCs w:val="20"/>
          <w:lang w:val="en-US"/>
        </w:rPr>
      </w:pPr>
    </w:p>
    <w:p w14:paraId="114C6823" w14:textId="77777777" w:rsidR="00837CDC" w:rsidRDefault="00000000">
      <w:pPr>
        <w:suppressAutoHyphens/>
        <w:autoSpaceDE w:val="0"/>
        <w:autoSpaceDN w:val="0"/>
        <w:adjustRightInd w:val="0"/>
        <w:spacing w:after="113" w:line="288" w:lineRule="auto"/>
        <w:jc w:val="both"/>
        <w:textAlignment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INTRODUCTION</w:t>
      </w:r>
    </w:p>
    <w:p w14:paraId="2D049881" w14:textId="77777777" w:rsidR="00837CDC" w:rsidRDefault="00000000">
      <w:pPr>
        <w:spacing w:after="120"/>
        <w:jc w:val="both"/>
        <w:rPr>
          <w:rFonts w:ascii="Times New Roman" w:hAnsi="Times New Roman" w:cs="Times New Roman"/>
          <w:color w:val="000000" w:themeColor="text1"/>
        </w:rPr>
      </w:pPr>
      <w:commentRangeStart w:id="14"/>
      <w:r>
        <w:rPr>
          <w:rFonts w:ascii="Times New Roman" w:hAnsi="Times New Roman" w:cs="Times New Roman"/>
          <w:color w:val="000000" w:themeColor="text1"/>
        </w:rPr>
        <w:t xml:space="preserve">The paper should be organized in the IMRAD format (introduction, methods, results, and discussion). The IMRAD logic can be defined in the form of questions: What problem was investigated? Answer: Introduction. How was the problem investigated? Answer: Materials and methods. What was found? Answer: Results. What do these findings mean? Answer: Discussion. </w:t>
      </w:r>
    </w:p>
    <w:p w14:paraId="245B6A3A" w14:textId="77777777" w:rsidR="00837CDC" w:rsidRDefault="00000000">
      <w:pPr>
        <w:spacing w:after="120"/>
        <w:jc w:val="both"/>
        <w:rPr>
          <w:rFonts w:ascii="Times New Roman" w:hAnsi="Times New Roman" w:cs="Times New Roman"/>
          <w:color w:val="000000" w:themeColor="text1"/>
        </w:rPr>
      </w:pPr>
      <w:r>
        <w:rPr>
          <w:rFonts w:ascii="Times New Roman" w:hAnsi="Times New Roman" w:cs="Times New Roman"/>
          <w:color w:val="000000" w:themeColor="text1"/>
        </w:rPr>
        <w:t xml:space="preserve">The purpose of the introduction section is to provide basic information that allows the reader to understand and evaluate the results of the study without needing to refer to previous publications on the subject. The introduction should also explain why the study was needed and its rationale. </w:t>
      </w:r>
    </w:p>
    <w:p w14:paraId="6206F2FB" w14:textId="77777777" w:rsidR="00837CDC" w:rsidRDefault="00000000">
      <w:pPr>
        <w:spacing w:after="120"/>
        <w:jc w:val="both"/>
        <w:rPr>
          <w:rFonts w:ascii="Times New Roman" w:hAnsi="Times New Roman" w:cs="Times New Roman"/>
          <w:color w:val="000000" w:themeColor="text1"/>
        </w:rPr>
      </w:pPr>
      <w:r>
        <w:rPr>
          <w:rFonts w:ascii="Times New Roman" w:hAnsi="Times New Roman" w:cs="Times New Roman"/>
          <w:color w:val="000000" w:themeColor="text1"/>
        </w:rPr>
        <w:t>The following elements should be emphasized in the introduction: (i) first, it should present the nature and scope of the problem being investigated as clearly as possible (ii) it should evaluate relevant publications to guide the reader (iii) it should specify the research method. If necessary, the reasons for choosing that method should also be explained. (iv) The main findings of the research should be stated. (v) The main conclusions drawn from the findings should be presented.</w:t>
      </w:r>
    </w:p>
    <w:p w14:paraId="5D4D1DFE" w14:textId="77777777" w:rsidR="00837CDC" w:rsidRDefault="00000000">
      <w:pPr>
        <w:spacing w:after="120"/>
        <w:jc w:val="both"/>
        <w:rPr>
          <w:rFonts w:ascii="Times New Roman" w:hAnsi="Times New Roman" w:cs="Times New Roman"/>
          <w:color w:val="000000" w:themeColor="text1"/>
        </w:rPr>
      </w:pPr>
      <w:r>
        <w:rPr>
          <w:rFonts w:ascii="Times New Roman" w:hAnsi="Times New Roman" w:cs="Times New Roman"/>
          <w:color w:val="000000" w:themeColor="text1"/>
        </w:rPr>
        <w:t>The full text of the paper must be at least 2000 words in length (including the abstract, main text, tables, references, and appendices). The entire text should be formatted in Times New Roman 11 point font, with 0 pt before and 6 pt after spacing, no special characters, multiple line spacing, and a value of 1.15. No blank lines should be created with the enter key throughout the text. In-text citations must be in APA 7 format.</w:t>
      </w:r>
      <w:commentRangeEnd w:id="14"/>
      <w:r>
        <w:rPr>
          <w:rStyle w:val="AklamaBavurusu"/>
        </w:rPr>
        <w:commentReference w:id="14"/>
      </w:r>
    </w:p>
    <w:p w14:paraId="7F5E144D" w14:textId="77777777" w:rsidR="00837CDC" w:rsidRDefault="00000000">
      <w:pPr>
        <w:spacing w:after="120"/>
        <w:jc w:val="both"/>
        <w:rPr>
          <w:rFonts w:ascii="Times New Roman" w:hAnsi="Times New Roman" w:cs="Times New Roman"/>
          <w:sz w:val="24"/>
          <w:szCs w:val="24"/>
        </w:rPr>
      </w:pPr>
      <w:commentRangeStart w:id="15"/>
      <w:r>
        <w:rPr>
          <w:rFonts w:ascii="Times New Roman" w:hAnsi="Times New Roman" w:cs="Times New Roman"/>
          <w:b/>
          <w:sz w:val="24"/>
          <w:szCs w:val="24"/>
        </w:rPr>
        <w:t>1. METHOD</w:t>
      </w:r>
      <w:commentRangeEnd w:id="15"/>
      <w:r>
        <w:rPr>
          <w:rStyle w:val="AklamaBavurusu"/>
        </w:rPr>
        <w:commentReference w:id="15"/>
      </w:r>
    </w:p>
    <w:p w14:paraId="1A730D92" w14:textId="77777777" w:rsidR="00837CDC" w:rsidRDefault="00000000">
      <w:pPr>
        <w:spacing w:before="240" w:after="120"/>
        <w:jc w:val="both"/>
        <w:rPr>
          <w:rFonts w:ascii="Times New Roman" w:hAnsi="Times New Roman" w:cs="Times New Roman"/>
          <w:b/>
          <w:sz w:val="24"/>
          <w:szCs w:val="24"/>
        </w:rPr>
      </w:pPr>
      <w:r>
        <w:rPr>
          <w:rFonts w:ascii="Times New Roman" w:hAnsi="Times New Roman" w:cs="Times New Roman"/>
        </w:rPr>
        <w:t>The conceptual framework is the section that presents the theoretical foundation and support of the study. The conceptual framework should explain how the topic will be addressed, based on which theory/model, for what reasons, and with what approach. Theories, concepts, and ideas that support or explain the main idea of the study should be included. Under this heading, information should also be provided about domestic and foreign sources (from older to more recent studies) found as a result of a literature review. As much as possible, current publications should be used. The author may choose to prepare the literature summary as plain text or in a table. In-text citations must be in APA 7 format. Detailed information about APA 7 can be found at https://apastyle.apa.org/.</w:t>
      </w:r>
    </w:p>
    <w:p w14:paraId="2A01150F" w14:textId="77777777" w:rsidR="00837CDC" w:rsidRDefault="00000000">
      <w:pPr>
        <w:spacing w:after="120"/>
        <w:jc w:val="both"/>
        <w:rPr>
          <w:rFonts w:ascii="Times New Roman" w:hAnsi="Times New Roman" w:cs="Times New Roman"/>
          <w:b/>
        </w:rPr>
      </w:pPr>
      <w:commentRangeStart w:id="16"/>
      <w:r>
        <w:rPr>
          <w:rFonts w:ascii="Times New Roman" w:hAnsi="Times New Roman" w:cs="Times New Roman"/>
          <w:b/>
        </w:rPr>
        <w:t>1.1. Second-Level Subheading</w:t>
      </w:r>
      <w:commentRangeEnd w:id="16"/>
      <w:r>
        <w:rPr>
          <w:rStyle w:val="AklamaBavurusu"/>
          <w:sz w:val="22"/>
          <w:szCs w:val="22"/>
        </w:rPr>
        <w:commentReference w:id="16"/>
      </w:r>
    </w:p>
    <w:p w14:paraId="11478A10" w14:textId="77777777" w:rsidR="00837CDC" w:rsidRDefault="00000000">
      <w:pPr>
        <w:spacing w:before="240" w:after="120"/>
        <w:jc w:val="both"/>
        <w:rPr>
          <w:rFonts w:ascii="Times New Roman" w:hAnsi="Times New Roman" w:cs="Times New Roman"/>
        </w:rPr>
      </w:pPr>
      <w:r>
        <w:rPr>
          <w:rFonts w:ascii="Times New Roman" w:hAnsi="Times New Roman" w:cs="Times New Roman"/>
        </w:rPr>
        <w:t>If there is a second-level subheading, only the first letter of each word in the heading should be capitalized. Only conjunctions should be entirely in lowercase. In-text citations must be in APA 7 format. For detailed information about APA 7, please visit https://apastyle.apa.org/.</w:t>
      </w:r>
    </w:p>
    <w:p w14:paraId="6F80C2CD" w14:textId="77777777" w:rsidR="00837CDC" w:rsidRDefault="00000000">
      <w:pPr>
        <w:spacing w:before="240" w:after="120"/>
        <w:jc w:val="both"/>
        <w:rPr>
          <w:rFonts w:ascii="Times New Roman" w:hAnsi="Times New Roman" w:cs="Times New Roman"/>
          <w:b/>
        </w:rPr>
      </w:pPr>
      <w:commentRangeStart w:id="17"/>
      <w:r>
        <w:rPr>
          <w:rFonts w:ascii="Times New Roman" w:hAnsi="Times New Roman" w:cs="Times New Roman"/>
          <w:b/>
        </w:rPr>
        <w:t>1.2. Third-Level Subheading</w:t>
      </w:r>
      <w:commentRangeEnd w:id="17"/>
      <w:r>
        <w:rPr>
          <w:rStyle w:val="AklamaBavurusu"/>
          <w:sz w:val="22"/>
          <w:szCs w:val="22"/>
        </w:rPr>
        <w:commentReference w:id="17"/>
      </w:r>
    </w:p>
    <w:p w14:paraId="1A052992" w14:textId="77777777" w:rsidR="00837CDC" w:rsidRDefault="00000000">
      <w:pPr>
        <w:spacing w:before="240" w:after="120"/>
        <w:jc w:val="both"/>
        <w:rPr>
          <w:rFonts w:ascii="Times New Roman" w:hAnsi="Times New Roman" w:cs="Times New Roman"/>
        </w:rPr>
      </w:pPr>
      <w:r>
        <w:rPr>
          <w:rFonts w:ascii="Times New Roman" w:hAnsi="Times New Roman" w:cs="Times New Roman"/>
        </w:rPr>
        <w:t xml:space="preserve">If there is a third-level subheading, only the first letter of each word in the heading should be capitalized. Only conjunctions should be entirely in lowercase. In-text citations must be in APA 7 format. For detailed information about APA 7, please visit </w:t>
      </w:r>
      <w:hyperlink r:id="rId11" w:history="1">
        <w:r>
          <w:rPr>
            <w:rStyle w:val="Kpr"/>
            <w:rFonts w:ascii="Times New Roman" w:hAnsi="Times New Roman" w:cs="Times New Roman"/>
          </w:rPr>
          <w:t>https://apastyle.apa.org/</w:t>
        </w:r>
      </w:hyperlink>
      <w:r>
        <w:rPr>
          <w:rFonts w:ascii="Times New Roman" w:hAnsi="Times New Roman" w:cs="Times New Roman"/>
        </w:rPr>
        <w:t>.</w:t>
      </w:r>
    </w:p>
    <w:p w14:paraId="5FBC2DE3" w14:textId="77777777" w:rsidR="00837CDC" w:rsidRDefault="00837CDC">
      <w:pPr>
        <w:spacing w:before="240" w:after="120"/>
        <w:jc w:val="both"/>
        <w:rPr>
          <w:rFonts w:ascii="Times New Roman" w:hAnsi="Times New Roman" w:cs="Times New Roman"/>
        </w:rPr>
      </w:pPr>
    </w:p>
    <w:p w14:paraId="421E2C2D" w14:textId="77777777" w:rsidR="00837CDC" w:rsidRDefault="00837CDC">
      <w:pPr>
        <w:spacing w:before="240" w:after="120"/>
        <w:jc w:val="both"/>
        <w:rPr>
          <w:rFonts w:ascii="Times New Roman" w:hAnsi="Times New Roman" w:cs="Times New Roman"/>
        </w:rPr>
      </w:pPr>
    </w:p>
    <w:p w14:paraId="5EE8DBDB" w14:textId="77777777" w:rsidR="00837CDC" w:rsidRDefault="00837CDC">
      <w:pPr>
        <w:spacing w:before="240" w:after="120"/>
        <w:jc w:val="both"/>
        <w:rPr>
          <w:rFonts w:ascii="Times New Roman" w:hAnsi="Times New Roman" w:cs="Times New Roman"/>
        </w:rPr>
      </w:pPr>
    </w:p>
    <w:p w14:paraId="28EF3CF8" w14:textId="77777777" w:rsidR="00837CDC" w:rsidRDefault="00000000">
      <w:pPr>
        <w:spacing w:before="240" w:after="120"/>
        <w:rPr>
          <w:rFonts w:ascii="Times New Roman" w:hAnsi="Times New Roman" w:cs="Times New Roman"/>
          <w:b/>
          <w:sz w:val="24"/>
          <w:szCs w:val="24"/>
        </w:rPr>
      </w:pPr>
      <w:commentRangeStart w:id="18"/>
      <w:r>
        <w:rPr>
          <w:rFonts w:ascii="Times New Roman" w:hAnsi="Times New Roman" w:cs="Times New Roman"/>
          <w:b/>
          <w:sz w:val="24"/>
          <w:szCs w:val="24"/>
        </w:rPr>
        <w:t>2. FINDINGS</w:t>
      </w:r>
      <w:commentRangeEnd w:id="18"/>
      <w:r>
        <w:rPr>
          <w:rStyle w:val="AklamaBavurusu"/>
        </w:rPr>
        <w:commentReference w:id="18"/>
      </w:r>
    </w:p>
    <w:p w14:paraId="7D02D0D4" w14:textId="77777777" w:rsidR="00837CDC" w:rsidRDefault="00000000">
      <w:pPr>
        <w:spacing w:after="120"/>
        <w:jc w:val="both"/>
        <w:rPr>
          <w:rFonts w:ascii="Times New Roman" w:hAnsi="Times New Roman" w:cs="Times New Roman"/>
        </w:rPr>
      </w:pPr>
      <w:r>
        <w:rPr>
          <w:rFonts w:ascii="Times New Roman" w:hAnsi="Times New Roman" w:cs="Times New Roman"/>
        </w:rPr>
        <w:t xml:space="preserve">This section should describe the subject and purpose of the research, its population and sample, its assumptions, and its methodology. </w:t>
      </w:r>
    </w:p>
    <w:p w14:paraId="326E9221" w14:textId="77777777" w:rsidR="00837CDC" w:rsidRDefault="00000000">
      <w:pPr>
        <w:spacing w:after="120"/>
        <w:jc w:val="both"/>
        <w:rPr>
          <w:rFonts w:ascii="Times New Roman" w:hAnsi="Times New Roman" w:cs="Times New Roman"/>
          <w:b/>
        </w:rPr>
      </w:pPr>
      <w:commentRangeStart w:id="19"/>
      <w:r>
        <w:rPr>
          <w:rFonts w:ascii="Times New Roman" w:hAnsi="Times New Roman" w:cs="Times New Roman"/>
          <w:b/>
        </w:rPr>
        <w:t>2.1. Purpose and Significance of the Research</w:t>
      </w:r>
      <w:commentRangeEnd w:id="19"/>
      <w:r>
        <w:rPr>
          <w:rStyle w:val="AklamaBavurusu"/>
          <w:sz w:val="22"/>
          <w:szCs w:val="22"/>
        </w:rPr>
        <w:commentReference w:id="19"/>
      </w:r>
    </w:p>
    <w:p w14:paraId="393C19BC" w14:textId="77777777" w:rsidR="00837CDC" w:rsidRDefault="00000000">
      <w:pPr>
        <w:spacing w:before="240" w:after="120"/>
        <w:jc w:val="both"/>
        <w:rPr>
          <w:rFonts w:ascii="Times New Roman" w:hAnsi="Times New Roman" w:cs="Times New Roman"/>
        </w:rPr>
      </w:pPr>
      <w:r>
        <w:rPr>
          <w:rFonts w:ascii="Times New Roman" w:hAnsi="Times New Roman" w:cs="Times New Roman"/>
        </w:rPr>
        <w:t>The purpose of the research depends on a well-defined problem statement, but it should be clearly stated in this section to prevent any misunderstandings. The aim of the research is to answer the questions "what?", "how?", and "why?". This helps to concretize the problem to be illuminated. The importance of the research is explained by stating the reasons why this particular topic was chosen rather than another. It also explains how the collected data can be used to solve a problem.</w:t>
      </w:r>
    </w:p>
    <w:p w14:paraId="5AC305E6" w14:textId="77777777" w:rsidR="00837CDC" w:rsidRDefault="00000000">
      <w:pPr>
        <w:spacing w:before="240" w:after="120"/>
        <w:rPr>
          <w:rFonts w:ascii="Times New Roman" w:hAnsi="Times New Roman" w:cs="Times New Roman"/>
          <w:b/>
        </w:rPr>
      </w:pPr>
      <w:commentRangeStart w:id="20"/>
      <w:r>
        <w:rPr>
          <w:rFonts w:ascii="Times New Roman" w:hAnsi="Times New Roman" w:cs="Times New Roman"/>
          <w:b/>
        </w:rPr>
        <w:t>2.2. Research Universe and Sample</w:t>
      </w:r>
      <w:commentRangeEnd w:id="20"/>
      <w:r>
        <w:rPr>
          <w:rStyle w:val="AklamaBavurusu"/>
          <w:sz w:val="22"/>
          <w:szCs w:val="22"/>
        </w:rPr>
        <w:commentReference w:id="20"/>
      </w:r>
    </w:p>
    <w:p w14:paraId="4436B1DD" w14:textId="77777777" w:rsidR="00837CDC" w:rsidRDefault="00000000">
      <w:pPr>
        <w:spacing w:before="240" w:after="120"/>
        <w:jc w:val="both"/>
        <w:rPr>
          <w:rFonts w:ascii="Times New Roman" w:hAnsi="Times New Roman" w:cs="Times New Roman"/>
        </w:rPr>
      </w:pPr>
      <w:r>
        <w:rPr>
          <w:rFonts w:ascii="Times New Roman" w:hAnsi="Times New Roman" w:cs="Times New Roman"/>
        </w:rPr>
        <w:t>The research population is the large group to which research findings are generalized and from which the research sample is selected. A sample is a set systematically selected from among the units in a given population, considered to be representative of that population. The research population should be selected in accordance with the study's objective. The method used for sample selection (convenience, purposive, quota, snowball, outlier, random, systematic, stratified, or cluster) and how the sample size was determined should be clearly explained.</w:t>
      </w:r>
    </w:p>
    <w:p w14:paraId="7ABD8760" w14:textId="77777777" w:rsidR="00837CDC" w:rsidRDefault="00000000">
      <w:pPr>
        <w:spacing w:before="240" w:after="120"/>
        <w:rPr>
          <w:rFonts w:ascii="Times New Roman" w:hAnsi="Times New Roman" w:cs="Times New Roman"/>
          <w:b/>
        </w:rPr>
      </w:pPr>
      <w:r>
        <w:rPr>
          <w:rFonts w:ascii="Times New Roman" w:hAnsi="Times New Roman" w:cs="Times New Roman"/>
          <w:b/>
        </w:rPr>
        <w:t xml:space="preserve">2.3. </w:t>
      </w:r>
      <w:commentRangeStart w:id="21"/>
      <w:r>
        <w:rPr>
          <w:rFonts w:ascii="Times New Roman" w:hAnsi="Times New Roman" w:cs="Times New Roman"/>
          <w:b/>
        </w:rPr>
        <w:t>Research Methodology</w:t>
      </w:r>
      <w:commentRangeEnd w:id="21"/>
      <w:r>
        <w:rPr>
          <w:rStyle w:val="AklamaBavurusu"/>
          <w:sz w:val="22"/>
          <w:szCs w:val="22"/>
        </w:rPr>
        <w:commentReference w:id="21"/>
      </w:r>
    </w:p>
    <w:p w14:paraId="10ED3EDF" w14:textId="77777777" w:rsidR="00837CDC" w:rsidRDefault="00000000">
      <w:pPr>
        <w:spacing w:after="120"/>
        <w:jc w:val="both"/>
        <w:rPr>
          <w:rFonts w:ascii="Times New Roman" w:hAnsi="Times New Roman" w:cs="Times New Roman"/>
        </w:rPr>
      </w:pPr>
      <w:r>
        <w:rPr>
          <w:rFonts w:ascii="Times New Roman" w:hAnsi="Times New Roman" w:cs="Times New Roman"/>
        </w:rPr>
        <w:t>This section should detail aspects such as the research design used, sample selection, data collection, and analysis method. The research method should be appropriate to the study's objective. Then, the research model and hypotheses created to test the research objective should be explained. Furthermore, the reliability test results and research findings should be included. Equations should be written in Word using the equation command, with the equations written side-by-side. In-text citations must be in APA 7 format.</w:t>
      </w:r>
    </w:p>
    <w:p w14:paraId="0FE02185" w14:textId="77777777" w:rsidR="00837CDC" w:rsidRDefault="00000000">
      <w:pPr>
        <w:suppressAutoHyphens/>
        <w:autoSpaceDE w:val="0"/>
        <w:autoSpaceDN w:val="0"/>
        <w:adjustRightInd w:val="0"/>
        <w:spacing w:after="113" w:line="288" w:lineRule="auto"/>
        <w:jc w:val="both"/>
        <w:textAlignment w:val="center"/>
        <w:rPr>
          <w:rFonts w:ascii="Times New Roman" w:hAnsi="Times New Roman" w:cs="Times New Roman"/>
          <w:b/>
          <w:bCs/>
          <w:color w:val="000000"/>
        </w:rPr>
      </w:pPr>
      <w:r>
        <w:rPr>
          <w:rFonts w:ascii="Times New Roman" w:hAnsi="Times New Roman" w:cs="Times New Roman"/>
          <w:b/>
          <w:bCs/>
          <w:color w:val="000000"/>
        </w:rPr>
        <w:t>3</w:t>
      </w:r>
      <w:commentRangeStart w:id="22"/>
      <w:r>
        <w:rPr>
          <w:rFonts w:ascii="Times New Roman" w:hAnsi="Times New Roman" w:cs="Times New Roman"/>
          <w:b/>
          <w:bCs/>
          <w:color w:val="000000"/>
        </w:rPr>
        <w:t>. FINDINGS</w:t>
      </w:r>
      <w:commentRangeEnd w:id="22"/>
      <w:r>
        <w:rPr>
          <w:rStyle w:val="AklamaBavurusu"/>
        </w:rPr>
        <w:commentReference w:id="22"/>
      </w:r>
    </w:p>
    <w:p w14:paraId="25444CA7" w14:textId="77777777" w:rsidR="00837CDC" w:rsidRDefault="00000000">
      <w:pPr>
        <w:pStyle w:val="Newparagraph"/>
        <w:spacing w:after="120" w:line="276" w:lineRule="auto"/>
        <w:ind w:firstLine="0"/>
        <w:jc w:val="both"/>
        <w:rPr>
          <w:sz w:val="22"/>
          <w:szCs w:val="22"/>
        </w:rPr>
      </w:pPr>
      <w:r>
        <w:rPr>
          <w:rFonts w:eastAsiaTheme="minorEastAsia"/>
          <w:sz w:val="22"/>
          <w:szCs w:val="22"/>
          <w:lang w:val="tr-TR" w:eastAsia="tr-TR"/>
        </w:rPr>
        <w:t xml:space="preserve">Araştırma sonucunda elde edilen bulgulara bu bölümde yer verilmelidir. Bulgular araştırmanın amacına uygun ve sistematik şekilde (yeterli ve ilişkili alıntılar, örnekler, varsa istatistikler, tablolar ve şekillerle desteklenerek) sunulmalıdır. </w:t>
      </w:r>
      <w:r>
        <w:rPr>
          <w:sz w:val="22"/>
          <w:szCs w:val="22"/>
        </w:rPr>
        <w:t xml:space="preserve">Tablolara metin içerisinde atıf yapılmalıdır. Tablolara metin içerisinde atıfta bulunulurken Tablo 1.’de yer alan… Tablo 2.’ye göre… gibi ifadeler kullanılmalı aşağıdaki/yukarıdaki tabloda… gibi ifadeler kullanılmamalıdır. Tablo düzenine ilişkin şekil şartları Tablo 1.’de gösterilmiştir.  Tablo içerisindeki metin 10 punto olup gerekli durumlarda 8 puntoya kadar indirilebilir. Satır Aralığı: tek, önce 0 nk, sonra 0 nk, girinti yok şeklinde ayarlanmalıdır. </w:t>
      </w:r>
    </w:p>
    <w:p w14:paraId="1949E22E" w14:textId="77777777" w:rsidR="00837CDC" w:rsidRDefault="00837CDC">
      <w:pPr>
        <w:pStyle w:val="Newparagraph"/>
        <w:spacing w:after="120" w:line="276" w:lineRule="auto"/>
        <w:ind w:firstLine="0"/>
        <w:jc w:val="both"/>
        <w:rPr>
          <w:sz w:val="22"/>
          <w:szCs w:val="22"/>
        </w:rPr>
      </w:pPr>
    </w:p>
    <w:p w14:paraId="6256224D" w14:textId="77777777" w:rsidR="00837CDC" w:rsidRDefault="00837CDC">
      <w:pPr>
        <w:pStyle w:val="Newparagraph"/>
        <w:spacing w:after="120" w:line="276" w:lineRule="auto"/>
        <w:ind w:firstLine="0"/>
        <w:jc w:val="both"/>
        <w:rPr>
          <w:sz w:val="22"/>
          <w:szCs w:val="22"/>
        </w:rPr>
      </w:pPr>
    </w:p>
    <w:p w14:paraId="3EEFE9A7" w14:textId="77777777" w:rsidR="00837CDC" w:rsidRDefault="00837CDC">
      <w:pPr>
        <w:pStyle w:val="Newparagraph"/>
        <w:spacing w:after="120" w:line="276" w:lineRule="auto"/>
        <w:ind w:firstLine="0"/>
        <w:jc w:val="both"/>
        <w:rPr>
          <w:sz w:val="22"/>
          <w:szCs w:val="22"/>
        </w:rPr>
      </w:pPr>
    </w:p>
    <w:p w14:paraId="78F2AD79" w14:textId="77777777" w:rsidR="00837CDC" w:rsidRDefault="00837CDC">
      <w:pPr>
        <w:pStyle w:val="Newparagraph"/>
        <w:spacing w:after="120" w:line="276" w:lineRule="auto"/>
        <w:ind w:firstLine="0"/>
        <w:jc w:val="both"/>
        <w:rPr>
          <w:sz w:val="22"/>
          <w:szCs w:val="22"/>
        </w:rPr>
      </w:pPr>
    </w:p>
    <w:p w14:paraId="43EE30E4" w14:textId="77777777" w:rsidR="00837CDC" w:rsidRDefault="00837CDC">
      <w:pPr>
        <w:pStyle w:val="Newparagraph"/>
        <w:spacing w:after="120" w:line="276" w:lineRule="auto"/>
        <w:ind w:firstLine="0"/>
        <w:jc w:val="both"/>
        <w:rPr>
          <w:sz w:val="22"/>
          <w:szCs w:val="22"/>
        </w:rPr>
      </w:pPr>
    </w:p>
    <w:p w14:paraId="1EFD9208" w14:textId="77777777" w:rsidR="00837CDC" w:rsidRDefault="00837CDC">
      <w:pPr>
        <w:pStyle w:val="Newparagraph"/>
        <w:spacing w:after="120" w:line="276" w:lineRule="auto"/>
        <w:ind w:firstLine="0"/>
        <w:jc w:val="both"/>
        <w:rPr>
          <w:rFonts w:eastAsiaTheme="minorEastAsia"/>
          <w:sz w:val="22"/>
          <w:szCs w:val="22"/>
          <w:lang w:val="tr-TR" w:eastAsia="tr-TR"/>
        </w:rPr>
      </w:pPr>
    </w:p>
    <w:p w14:paraId="483D7BE8" w14:textId="77777777" w:rsidR="00837CDC" w:rsidRDefault="00000000">
      <w:pPr>
        <w:spacing w:before="240" w:after="120"/>
        <w:jc w:val="center"/>
        <w:rPr>
          <w:rFonts w:ascii="Times New Roman" w:hAnsi="Times New Roman" w:cs="Times New Roman"/>
          <w:b/>
          <w:sz w:val="20"/>
          <w:szCs w:val="20"/>
        </w:rPr>
      </w:pPr>
      <w:commentRangeStart w:id="23"/>
      <w:r>
        <w:rPr>
          <w:rFonts w:ascii="Times New Roman" w:hAnsi="Times New Roman" w:cs="Times New Roman"/>
          <w:b/>
          <w:sz w:val="20"/>
          <w:szCs w:val="20"/>
        </w:rPr>
        <w:t>Table 1.</w:t>
      </w:r>
      <w:r>
        <w:rPr>
          <w:rFonts w:ascii="Times New Roman" w:hAnsi="Times New Roman" w:cs="Times New Roman"/>
          <w:sz w:val="20"/>
          <w:szCs w:val="20"/>
        </w:rPr>
        <w:t xml:space="preserve"> Titles Should Be Above the Table and Only the First Letter Should Be Capitalized</w:t>
      </w:r>
      <w:commentRangeEnd w:id="23"/>
      <w:r>
        <w:rPr>
          <w:rStyle w:val="AklamaBavurusu"/>
        </w:rPr>
        <w:commentReference w:id="23"/>
      </w:r>
    </w:p>
    <w:tbl>
      <w:tblPr>
        <w:tblW w:w="5000" w:type="pct"/>
        <w:tblCellMar>
          <w:left w:w="0" w:type="dxa"/>
          <w:right w:w="0" w:type="dxa"/>
        </w:tblCellMar>
        <w:tblLook w:val="04A0" w:firstRow="1" w:lastRow="0" w:firstColumn="1" w:lastColumn="0" w:noHBand="0" w:noVBand="1"/>
      </w:tblPr>
      <w:tblGrid>
        <w:gridCol w:w="2276"/>
        <w:gridCol w:w="2763"/>
        <w:gridCol w:w="1738"/>
        <w:gridCol w:w="2293"/>
      </w:tblGrid>
      <w:tr w:rsidR="00837CDC" w14:paraId="332AE3DE" w14:textId="77777777">
        <w:trPr>
          <w:cantSplit/>
          <w:trHeight w:val="269"/>
          <w:tblHeader/>
        </w:trPr>
        <w:tc>
          <w:tcPr>
            <w:tcW w:w="1255" w:type="pct"/>
            <w:tcBorders>
              <w:top w:val="single" w:sz="12" w:space="0" w:color="auto"/>
              <w:bottom w:val="single" w:sz="12" w:space="0" w:color="auto"/>
            </w:tcBorders>
            <w:vAlign w:val="center"/>
          </w:tcPr>
          <w:p w14:paraId="79C759EE" w14:textId="77777777" w:rsidR="00837CDC" w:rsidRDefault="00000000">
            <w:pPr>
              <w:autoSpaceDE w:val="0"/>
              <w:autoSpaceDN w:val="0"/>
              <w:adjustRightInd w:val="0"/>
              <w:spacing w:after="0" w:line="240" w:lineRule="auto"/>
              <w:jc w:val="center"/>
              <w:rPr>
                <w:rFonts w:ascii="Times New Roman" w:hAnsi="Times New Roman" w:cs="Times New Roman"/>
                <w:b/>
                <w:sz w:val="20"/>
              </w:rPr>
            </w:pPr>
            <w:commentRangeStart w:id="24"/>
            <w:r>
              <w:rPr>
                <w:rFonts w:ascii="Times New Roman" w:hAnsi="Times New Roman" w:cs="Times New Roman"/>
                <w:b/>
                <w:sz w:val="20"/>
              </w:rPr>
              <w:t>Bilgiler</w:t>
            </w:r>
          </w:p>
        </w:tc>
        <w:tc>
          <w:tcPr>
            <w:tcW w:w="1523" w:type="pct"/>
            <w:tcBorders>
              <w:top w:val="single" w:sz="12" w:space="0" w:color="auto"/>
              <w:bottom w:val="single" w:sz="12" w:space="0" w:color="auto"/>
            </w:tcBorders>
            <w:vAlign w:val="center"/>
          </w:tcPr>
          <w:p w14:paraId="6FD1F9D1" w14:textId="77777777" w:rsidR="00837CDC" w:rsidRDefault="00000000">
            <w:pPr>
              <w:autoSpaceDE w:val="0"/>
              <w:autoSpaceDN w:val="0"/>
              <w:adjustRightInd w:val="0"/>
              <w:spacing w:after="0" w:line="240" w:lineRule="auto"/>
              <w:ind w:left="60" w:right="60"/>
              <w:jc w:val="center"/>
              <w:rPr>
                <w:rFonts w:ascii="Times New Roman" w:hAnsi="Times New Roman" w:cs="Times New Roman"/>
                <w:b/>
                <w:color w:val="000000"/>
                <w:sz w:val="20"/>
              </w:rPr>
            </w:pPr>
            <w:r>
              <w:rPr>
                <w:rFonts w:ascii="Times New Roman" w:hAnsi="Times New Roman" w:cs="Times New Roman"/>
                <w:b/>
                <w:color w:val="000000"/>
                <w:sz w:val="20"/>
              </w:rPr>
              <w:t>Gruplar</w:t>
            </w:r>
          </w:p>
        </w:tc>
        <w:tc>
          <w:tcPr>
            <w:tcW w:w="958" w:type="pct"/>
            <w:tcBorders>
              <w:top w:val="single" w:sz="12" w:space="0" w:color="auto"/>
              <w:bottom w:val="single" w:sz="12" w:space="0" w:color="auto"/>
            </w:tcBorders>
            <w:vAlign w:val="center"/>
          </w:tcPr>
          <w:p w14:paraId="6569B897" w14:textId="77777777" w:rsidR="00837CDC" w:rsidRDefault="00000000">
            <w:pPr>
              <w:autoSpaceDE w:val="0"/>
              <w:autoSpaceDN w:val="0"/>
              <w:adjustRightInd w:val="0"/>
              <w:spacing w:after="0" w:line="240" w:lineRule="auto"/>
              <w:ind w:left="60" w:right="60"/>
              <w:jc w:val="center"/>
              <w:rPr>
                <w:rFonts w:ascii="Times New Roman" w:hAnsi="Times New Roman" w:cs="Times New Roman"/>
                <w:b/>
                <w:color w:val="000000"/>
                <w:sz w:val="20"/>
              </w:rPr>
            </w:pPr>
            <w:r>
              <w:rPr>
                <w:rFonts w:ascii="Times New Roman" w:hAnsi="Times New Roman" w:cs="Times New Roman"/>
                <w:b/>
                <w:color w:val="000000"/>
                <w:sz w:val="20"/>
              </w:rPr>
              <w:t>Sayı</w:t>
            </w:r>
          </w:p>
        </w:tc>
        <w:tc>
          <w:tcPr>
            <w:tcW w:w="1264" w:type="pct"/>
            <w:tcBorders>
              <w:top w:val="single" w:sz="12" w:space="0" w:color="auto"/>
              <w:bottom w:val="single" w:sz="12" w:space="0" w:color="auto"/>
            </w:tcBorders>
            <w:vAlign w:val="center"/>
          </w:tcPr>
          <w:p w14:paraId="23DB67D4" w14:textId="77777777" w:rsidR="00837CDC" w:rsidRDefault="00000000">
            <w:pPr>
              <w:autoSpaceDE w:val="0"/>
              <w:autoSpaceDN w:val="0"/>
              <w:adjustRightInd w:val="0"/>
              <w:spacing w:after="0" w:line="240" w:lineRule="auto"/>
              <w:ind w:left="60" w:right="60"/>
              <w:jc w:val="center"/>
              <w:rPr>
                <w:rFonts w:ascii="Times New Roman" w:hAnsi="Times New Roman" w:cs="Times New Roman"/>
                <w:b/>
                <w:color w:val="000000"/>
                <w:sz w:val="20"/>
              </w:rPr>
            </w:pPr>
            <w:r>
              <w:rPr>
                <w:rFonts w:ascii="Times New Roman" w:hAnsi="Times New Roman" w:cs="Times New Roman"/>
                <w:b/>
                <w:color w:val="000000"/>
                <w:sz w:val="20"/>
              </w:rPr>
              <w:t>Yüzde</w:t>
            </w:r>
          </w:p>
        </w:tc>
      </w:tr>
      <w:tr w:rsidR="00837CDC" w14:paraId="42C4672F" w14:textId="77777777">
        <w:trPr>
          <w:cantSplit/>
          <w:trHeight w:val="117"/>
          <w:tblHeader/>
        </w:trPr>
        <w:tc>
          <w:tcPr>
            <w:tcW w:w="1255" w:type="pct"/>
            <w:vMerge w:val="restart"/>
            <w:tcBorders>
              <w:top w:val="single" w:sz="12" w:space="0" w:color="auto"/>
            </w:tcBorders>
            <w:vAlign w:val="center"/>
          </w:tcPr>
          <w:p w14:paraId="0F7489CD" w14:textId="77777777" w:rsidR="00837CDC" w:rsidRDefault="00000000">
            <w:pPr>
              <w:autoSpaceDE w:val="0"/>
              <w:autoSpaceDN w:val="0"/>
              <w:adjustRightInd w:val="0"/>
              <w:spacing w:after="0" w:line="240" w:lineRule="auto"/>
              <w:ind w:right="60"/>
              <w:rPr>
                <w:rFonts w:ascii="Times New Roman" w:hAnsi="Times New Roman" w:cs="Times New Roman"/>
                <w:b/>
                <w:color w:val="000000"/>
                <w:sz w:val="20"/>
                <w:lang w:val="en-US"/>
              </w:rPr>
            </w:pPr>
            <w:r>
              <w:rPr>
                <w:rFonts w:ascii="Times New Roman" w:hAnsi="Times New Roman" w:cs="Times New Roman"/>
                <w:b/>
                <w:sz w:val="20"/>
                <w:lang w:val="en-US"/>
              </w:rPr>
              <w:t>Aaaaa Aaaaaa</w:t>
            </w:r>
          </w:p>
        </w:tc>
        <w:tc>
          <w:tcPr>
            <w:tcW w:w="1523" w:type="pct"/>
            <w:tcBorders>
              <w:top w:val="single" w:sz="12" w:space="0" w:color="auto"/>
            </w:tcBorders>
          </w:tcPr>
          <w:p w14:paraId="04D74243" w14:textId="77777777" w:rsidR="00837CDC" w:rsidRDefault="00000000">
            <w:pPr>
              <w:autoSpaceDE w:val="0"/>
              <w:autoSpaceDN w:val="0"/>
              <w:adjustRightInd w:val="0"/>
              <w:spacing w:after="0" w:line="240" w:lineRule="auto"/>
              <w:ind w:left="62" w:right="62"/>
              <w:rPr>
                <w:rFonts w:ascii="Times New Roman" w:hAnsi="Times New Roman" w:cs="Times New Roman"/>
                <w:color w:val="000000"/>
                <w:sz w:val="20"/>
                <w:lang w:val="en-US"/>
              </w:rPr>
            </w:pPr>
            <w:r>
              <w:rPr>
                <w:rFonts w:ascii="Times New Roman" w:hAnsi="Times New Roman" w:cs="Times New Roman"/>
                <w:color w:val="000000"/>
                <w:sz w:val="20"/>
                <w:lang w:val="en-US"/>
              </w:rPr>
              <w:t>Aaaa</w:t>
            </w:r>
          </w:p>
        </w:tc>
        <w:tc>
          <w:tcPr>
            <w:tcW w:w="958" w:type="pct"/>
            <w:tcBorders>
              <w:top w:val="single" w:sz="12" w:space="0" w:color="auto"/>
            </w:tcBorders>
          </w:tcPr>
          <w:p w14:paraId="5115AE13" w14:textId="77777777" w:rsidR="00837CDC" w:rsidRDefault="00000000">
            <w:pPr>
              <w:autoSpaceDE w:val="0"/>
              <w:autoSpaceDN w:val="0"/>
              <w:adjustRightInd w:val="0"/>
              <w:spacing w:after="0" w:line="240" w:lineRule="auto"/>
              <w:ind w:left="60" w:right="60"/>
              <w:jc w:val="center"/>
              <w:rPr>
                <w:rFonts w:ascii="Times New Roman" w:hAnsi="Times New Roman" w:cs="Times New Roman"/>
                <w:color w:val="000000"/>
                <w:sz w:val="20"/>
                <w:lang w:val="en-US"/>
              </w:rPr>
            </w:pPr>
            <w:r>
              <w:rPr>
                <w:rFonts w:ascii="Times New Roman" w:hAnsi="Times New Roman" w:cs="Times New Roman"/>
                <w:color w:val="000000"/>
                <w:sz w:val="20"/>
                <w:lang w:val="en-US"/>
              </w:rPr>
              <w:t>25</w:t>
            </w:r>
          </w:p>
        </w:tc>
        <w:tc>
          <w:tcPr>
            <w:tcW w:w="1264" w:type="pct"/>
            <w:tcBorders>
              <w:top w:val="single" w:sz="12" w:space="0" w:color="auto"/>
            </w:tcBorders>
          </w:tcPr>
          <w:p w14:paraId="47C3EF69" w14:textId="77777777" w:rsidR="00837CDC" w:rsidRDefault="00000000">
            <w:pPr>
              <w:autoSpaceDE w:val="0"/>
              <w:autoSpaceDN w:val="0"/>
              <w:adjustRightInd w:val="0"/>
              <w:spacing w:after="0" w:line="240" w:lineRule="auto"/>
              <w:ind w:left="60" w:right="60"/>
              <w:jc w:val="center"/>
              <w:rPr>
                <w:rFonts w:ascii="Times New Roman" w:hAnsi="Times New Roman" w:cs="Times New Roman"/>
                <w:color w:val="000000"/>
                <w:sz w:val="20"/>
                <w:lang w:val="en-US"/>
              </w:rPr>
            </w:pPr>
            <w:r>
              <w:rPr>
                <w:rFonts w:ascii="Times New Roman" w:hAnsi="Times New Roman" w:cs="Times New Roman"/>
                <w:color w:val="000000"/>
                <w:sz w:val="20"/>
                <w:lang w:val="en-US"/>
              </w:rPr>
              <w:t>25,0</w:t>
            </w:r>
          </w:p>
        </w:tc>
      </w:tr>
      <w:tr w:rsidR="00837CDC" w14:paraId="77FBF08B" w14:textId="77777777">
        <w:trPr>
          <w:cantSplit/>
          <w:trHeight w:val="180"/>
          <w:tblHeader/>
        </w:trPr>
        <w:tc>
          <w:tcPr>
            <w:tcW w:w="1255" w:type="pct"/>
            <w:vMerge/>
          </w:tcPr>
          <w:p w14:paraId="03B76054" w14:textId="77777777" w:rsidR="00837CDC" w:rsidRDefault="00837CDC">
            <w:pPr>
              <w:autoSpaceDE w:val="0"/>
              <w:autoSpaceDN w:val="0"/>
              <w:adjustRightInd w:val="0"/>
              <w:spacing w:after="0" w:line="240" w:lineRule="auto"/>
              <w:ind w:left="60" w:right="60"/>
              <w:rPr>
                <w:rFonts w:ascii="Times New Roman" w:hAnsi="Times New Roman" w:cs="Times New Roman"/>
                <w:color w:val="000000"/>
                <w:sz w:val="20"/>
                <w:lang w:val="en-US"/>
              </w:rPr>
            </w:pPr>
          </w:p>
        </w:tc>
        <w:tc>
          <w:tcPr>
            <w:tcW w:w="1523" w:type="pct"/>
          </w:tcPr>
          <w:p w14:paraId="2CF7195C" w14:textId="77777777" w:rsidR="00837CDC" w:rsidRDefault="00000000">
            <w:pPr>
              <w:autoSpaceDE w:val="0"/>
              <w:autoSpaceDN w:val="0"/>
              <w:adjustRightInd w:val="0"/>
              <w:spacing w:after="0" w:line="240" w:lineRule="auto"/>
              <w:ind w:left="62" w:right="62"/>
              <w:rPr>
                <w:rFonts w:ascii="Times New Roman" w:hAnsi="Times New Roman" w:cs="Times New Roman"/>
                <w:color w:val="000000"/>
                <w:sz w:val="20"/>
                <w:lang w:val="en-US"/>
              </w:rPr>
            </w:pPr>
            <w:r>
              <w:rPr>
                <w:rFonts w:ascii="Times New Roman" w:hAnsi="Times New Roman" w:cs="Times New Roman"/>
                <w:color w:val="000000"/>
                <w:sz w:val="20"/>
                <w:lang w:val="en-US"/>
              </w:rPr>
              <w:t>Aaaa</w:t>
            </w:r>
          </w:p>
        </w:tc>
        <w:tc>
          <w:tcPr>
            <w:tcW w:w="958" w:type="pct"/>
          </w:tcPr>
          <w:p w14:paraId="1E94A3A8" w14:textId="77777777" w:rsidR="00837CDC" w:rsidRDefault="00000000">
            <w:pPr>
              <w:autoSpaceDE w:val="0"/>
              <w:autoSpaceDN w:val="0"/>
              <w:adjustRightInd w:val="0"/>
              <w:spacing w:after="0" w:line="240" w:lineRule="auto"/>
              <w:ind w:left="60" w:right="60"/>
              <w:jc w:val="center"/>
              <w:rPr>
                <w:rFonts w:ascii="Times New Roman" w:hAnsi="Times New Roman" w:cs="Times New Roman"/>
                <w:color w:val="000000"/>
                <w:sz w:val="20"/>
                <w:lang w:val="en-US"/>
              </w:rPr>
            </w:pPr>
            <w:r>
              <w:rPr>
                <w:rFonts w:ascii="Times New Roman" w:hAnsi="Times New Roman" w:cs="Times New Roman"/>
                <w:color w:val="000000"/>
                <w:sz w:val="20"/>
                <w:lang w:val="en-US"/>
              </w:rPr>
              <w:t>50</w:t>
            </w:r>
          </w:p>
        </w:tc>
        <w:tc>
          <w:tcPr>
            <w:tcW w:w="1264" w:type="pct"/>
          </w:tcPr>
          <w:p w14:paraId="47573794" w14:textId="77777777" w:rsidR="00837CDC" w:rsidRDefault="00000000">
            <w:pPr>
              <w:autoSpaceDE w:val="0"/>
              <w:autoSpaceDN w:val="0"/>
              <w:adjustRightInd w:val="0"/>
              <w:spacing w:after="0" w:line="240" w:lineRule="auto"/>
              <w:ind w:left="60" w:right="60"/>
              <w:jc w:val="center"/>
              <w:rPr>
                <w:rFonts w:ascii="Times New Roman" w:hAnsi="Times New Roman" w:cs="Times New Roman"/>
                <w:color w:val="000000"/>
                <w:sz w:val="20"/>
                <w:lang w:val="en-US"/>
              </w:rPr>
            </w:pPr>
            <w:r>
              <w:rPr>
                <w:rFonts w:ascii="Times New Roman" w:hAnsi="Times New Roman" w:cs="Times New Roman"/>
                <w:color w:val="000000"/>
                <w:sz w:val="20"/>
                <w:lang w:val="en-US"/>
              </w:rPr>
              <w:t>50,0</w:t>
            </w:r>
          </w:p>
        </w:tc>
      </w:tr>
      <w:tr w:rsidR="00837CDC" w14:paraId="7EF5863F" w14:textId="77777777">
        <w:trPr>
          <w:cantSplit/>
          <w:trHeight w:val="130"/>
        </w:trPr>
        <w:tc>
          <w:tcPr>
            <w:tcW w:w="1255" w:type="pct"/>
            <w:vMerge/>
            <w:tcBorders>
              <w:bottom w:val="single" w:sz="4" w:space="0" w:color="auto"/>
            </w:tcBorders>
          </w:tcPr>
          <w:p w14:paraId="17480527" w14:textId="77777777" w:rsidR="00837CDC" w:rsidRDefault="00837CDC">
            <w:pPr>
              <w:autoSpaceDE w:val="0"/>
              <w:autoSpaceDN w:val="0"/>
              <w:adjustRightInd w:val="0"/>
              <w:spacing w:after="0" w:line="240" w:lineRule="auto"/>
              <w:ind w:left="60" w:right="60"/>
              <w:rPr>
                <w:rFonts w:ascii="Times New Roman" w:hAnsi="Times New Roman" w:cs="Times New Roman"/>
                <w:color w:val="000000"/>
                <w:sz w:val="20"/>
                <w:lang w:val="en-US"/>
              </w:rPr>
            </w:pPr>
          </w:p>
        </w:tc>
        <w:tc>
          <w:tcPr>
            <w:tcW w:w="1523" w:type="pct"/>
            <w:tcBorders>
              <w:bottom w:val="single" w:sz="4" w:space="0" w:color="auto"/>
            </w:tcBorders>
          </w:tcPr>
          <w:p w14:paraId="40FA5800" w14:textId="77777777" w:rsidR="00837CDC" w:rsidRDefault="00000000">
            <w:pPr>
              <w:autoSpaceDE w:val="0"/>
              <w:autoSpaceDN w:val="0"/>
              <w:adjustRightInd w:val="0"/>
              <w:spacing w:after="0" w:line="240" w:lineRule="auto"/>
              <w:ind w:left="62" w:right="62"/>
              <w:rPr>
                <w:rFonts w:ascii="Times New Roman" w:hAnsi="Times New Roman" w:cs="Times New Roman"/>
                <w:b/>
                <w:color w:val="000000"/>
                <w:sz w:val="20"/>
                <w:lang w:val="en-US"/>
              </w:rPr>
            </w:pPr>
            <w:r>
              <w:rPr>
                <w:rFonts w:ascii="Times New Roman" w:hAnsi="Times New Roman" w:cs="Times New Roman"/>
                <w:color w:val="000000"/>
                <w:sz w:val="20"/>
                <w:lang w:val="en-US"/>
              </w:rPr>
              <w:t>Aaaa</w:t>
            </w:r>
          </w:p>
        </w:tc>
        <w:tc>
          <w:tcPr>
            <w:tcW w:w="958" w:type="pct"/>
            <w:tcBorders>
              <w:bottom w:val="single" w:sz="4" w:space="0" w:color="auto"/>
            </w:tcBorders>
          </w:tcPr>
          <w:p w14:paraId="5F0EBFA1" w14:textId="77777777" w:rsidR="00837CDC" w:rsidRDefault="00000000">
            <w:pPr>
              <w:autoSpaceDE w:val="0"/>
              <w:autoSpaceDN w:val="0"/>
              <w:adjustRightInd w:val="0"/>
              <w:spacing w:after="0" w:line="240" w:lineRule="auto"/>
              <w:ind w:left="60" w:right="60"/>
              <w:jc w:val="center"/>
              <w:rPr>
                <w:rFonts w:ascii="Times New Roman" w:hAnsi="Times New Roman" w:cs="Times New Roman"/>
                <w:b/>
                <w:color w:val="000000"/>
                <w:sz w:val="20"/>
                <w:lang w:val="en-US"/>
              </w:rPr>
            </w:pPr>
            <w:r>
              <w:rPr>
                <w:rFonts w:ascii="Times New Roman" w:hAnsi="Times New Roman" w:cs="Times New Roman"/>
                <w:color w:val="000000"/>
                <w:sz w:val="20"/>
                <w:lang w:val="en-US"/>
              </w:rPr>
              <w:t>25</w:t>
            </w:r>
          </w:p>
        </w:tc>
        <w:tc>
          <w:tcPr>
            <w:tcW w:w="1264" w:type="pct"/>
            <w:tcBorders>
              <w:bottom w:val="single" w:sz="4" w:space="0" w:color="auto"/>
            </w:tcBorders>
          </w:tcPr>
          <w:p w14:paraId="53DA7634" w14:textId="77777777" w:rsidR="00837CDC" w:rsidRDefault="00000000">
            <w:pPr>
              <w:autoSpaceDE w:val="0"/>
              <w:autoSpaceDN w:val="0"/>
              <w:adjustRightInd w:val="0"/>
              <w:spacing w:after="0" w:line="240" w:lineRule="auto"/>
              <w:ind w:left="60" w:right="60"/>
              <w:jc w:val="center"/>
              <w:rPr>
                <w:rFonts w:ascii="Times New Roman" w:hAnsi="Times New Roman" w:cs="Times New Roman"/>
                <w:b/>
                <w:color w:val="000000"/>
                <w:sz w:val="20"/>
                <w:lang w:val="en-US"/>
              </w:rPr>
            </w:pPr>
            <w:r>
              <w:rPr>
                <w:rFonts w:ascii="Times New Roman" w:hAnsi="Times New Roman" w:cs="Times New Roman"/>
                <w:color w:val="000000"/>
                <w:sz w:val="20"/>
                <w:lang w:val="en-US"/>
              </w:rPr>
              <w:t>25,0</w:t>
            </w:r>
          </w:p>
        </w:tc>
      </w:tr>
      <w:tr w:rsidR="00837CDC" w14:paraId="56D3E8EE" w14:textId="77777777">
        <w:trPr>
          <w:cantSplit/>
          <w:trHeight w:val="69"/>
        </w:trPr>
        <w:tc>
          <w:tcPr>
            <w:tcW w:w="1255" w:type="pct"/>
            <w:vMerge w:val="restart"/>
            <w:tcBorders>
              <w:top w:val="single" w:sz="4" w:space="0" w:color="auto"/>
            </w:tcBorders>
            <w:vAlign w:val="center"/>
          </w:tcPr>
          <w:p w14:paraId="2C2C2B87" w14:textId="77777777" w:rsidR="00837CDC" w:rsidRDefault="00000000">
            <w:pPr>
              <w:autoSpaceDE w:val="0"/>
              <w:autoSpaceDN w:val="0"/>
              <w:adjustRightInd w:val="0"/>
              <w:spacing w:after="0" w:line="240" w:lineRule="auto"/>
              <w:ind w:left="60" w:right="60"/>
              <w:rPr>
                <w:rFonts w:ascii="Times New Roman" w:hAnsi="Times New Roman" w:cs="Times New Roman"/>
                <w:color w:val="000000"/>
                <w:sz w:val="20"/>
                <w:lang w:val="en-US"/>
              </w:rPr>
            </w:pPr>
            <w:r>
              <w:rPr>
                <w:rFonts w:ascii="Times New Roman" w:hAnsi="Times New Roman" w:cs="Times New Roman"/>
                <w:b/>
                <w:bCs/>
                <w:color w:val="000000"/>
                <w:sz w:val="20"/>
                <w:lang w:val="en-US"/>
              </w:rPr>
              <w:t>Bbbbb Bbbbb</w:t>
            </w:r>
          </w:p>
        </w:tc>
        <w:tc>
          <w:tcPr>
            <w:tcW w:w="1523" w:type="pct"/>
            <w:tcBorders>
              <w:top w:val="single" w:sz="4" w:space="0" w:color="auto"/>
            </w:tcBorders>
          </w:tcPr>
          <w:p w14:paraId="358EB1A3" w14:textId="77777777" w:rsidR="00837CDC" w:rsidRDefault="00000000">
            <w:pPr>
              <w:autoSpaceDE w:val="0"/>
              <w:autoSpaceDN w:val="0"/>
              <w:adjustRightInd w:val="0"/>
              <w:spacing w:after="0" w:line="240" w:lineRule="auto"/>
              <w:ind w:left="60" w:right="60"/>
              <w:rPr>
                <w:rFonts w:ascii="Times New Roman" w:hAnsi="Times New Roman" w:cs="Times New Roman"/>
                <w:color w:val="000000"/>
                <w:sz w:val="20"/>
                <w:lang w:val="en-US"/>
              </w:rPr>
            </w:pPr>
            <w:r>
              <w:rPr>
                <w:rFonts w:ascii="Times New Roman" w:hAnsi="Times New Roman" w:cs="Times New Roman"/>
                <w:color w:val="000000"/>
                <w:sz w:val="20"/>
                <w:lang w:val="en-US"/>
              </w:rPr>
              <w:t>Bbbbb</w:t>
            </w:r>
          </w:p>
        </w:tc>
        <w:tc>
          <w:tcPr>
            <w:tcW w:w="958" w:type="pct"/>
            <w:tcBorders>
              <w:top w:val="single" w:sz="4" w:space="0" w:color="auto"/>
            </w:tcBorders>
          </w:tcPr>
          <w:p w14:paraId="3E417AA7" w14:textId="77777777" w:rsidR="00837CDC" w:rsidRDefault="00000000">
            <w:pPr>
              <w:autoSpaceDE w:val="0"/>
              <w:autoSpaceDN w:val="0"/>
              <w:adjustRightInd w:val="0"/>
              <w:spacing w:after="0" w:line="240" w:lineRule="auto"/>
              <w:ind w:left="60" w:right="60"/>
              <w:jc w:val="center"/>
              <w:rPr>
                <w:rFonts w:ascii="Times New Roman" w:hAnsi="Times New Roman" w:cs="Times New Roman"/>
                <w:color w:val="000000"/>
                <w:sz w:val="20"/>
                <w:lang w:val="en-US"/>
              </w:rPr>
            </w:pPr>
            <w:r>
              <w:rPr>
                <w:rFonts w:ascii="Times New Roman" w:hAnsi="Times New Roman" w:cs="Times New Roman"/>
                <w:color w:val="000000"/>
                <w:sz w:val="20"/>
                <w:lang w:val="en-US"/>
              </w:rPr>
              <w:t>120</w:t>
            </w:r>
          </w:p>
        </w:tc>
        <w:tc>
          <w:tcPr>
            <w:tcW w:w="1264" w:type="pct"/>
            <w:tcBorders>
              <w:top w:val="single" w:sz="4" w:space="0" w:color="auto"/>
            </w:tcBorders>
          </w:tcPr>
          <w:p w14:paraId="710B3A99" w14:textId="77777777" w:rsidR="00837CDC" w:rsidRDefault="00000000">
            <w:pPr>
              <w:autoSpaceDE w:val="0"/>
              <w:autoSpaceDN w:val="0"/>
              <w:adjustRightInd w:val="0"/>
              <w:spacing w:after="0" w:line="240" w:lineRule="auto"/>
              <w:ind w:left="60" w:right="60"/>
              <w:jc w:val="center"/>
              <w:rPr>
                <w:rFonts w:ascii="Times New Roman" w:hAnsi="Times New Roman" w:cs="Times New Roman"/>
                <w:color w:val="000000"/>
                <w:sz w:val="20"/>
                <w:lang w:val="en-US"/>
              </w:rPr>
            </w:pPr>
            <w:r>
              <w:rPr>
                <w:rFonts w:ascii="Times New Roman" w:hAnsi="Times New Roman" w:cs="Times New Roman"/>
                <w:color w:val="000000"/>
                <w:sz w:val="20"/>
                <w:lang w:val="en-US"/>
              </w:rPr>
              <w:t>16,5</w:t>
            </w:r>
          </w:p>
        </w:tc>
      </w:tr>
      <w:tr w:rsidR="00837CDC" w14:paraId="1E81565D" w14:textId="77777777">
        <w:trPr>
          <w:cantSplit/>
          <w:trHeight w:val="130"/>
        </w:trPr>
        <w:tc>
          <w:tcPr>
            <w:tcW w:w="1255" w:type="pct"/>
            <w:vMerge/>
          </w:tcPr>
          <w:p w14:paraId="1A9BDB4A" w14:textId="77777777" w:rsidR="00837CDC" w:rsidRDefault="00837CDC">
            <w:pPr>
              <w:autoSpaceDE w:val="0"/>
              <w:autoSpaceDN w:val="0"/>
              <w:adjustRightInd w:val="0"/>
              <w:spacing w:after="0" w:line="240" w:lineRule="auto"/>
              <w:ind w:left="60" w:right="60"/>
              <w:rPr>
                <w:rFonts w:ascii="Times New Roman" w:hAnsi="Times New Roman" w:cs="Times New Roman"/>
                <w:color w:val="000000"/>
                <w:sz w:val="20"/>
                <w:lang w:val="en-US"/>
              </w:rPr>
            </w:pPr>
          </w:p>
        </w:tc>
        <w:tc>
          <w:tcPr>
            <w:tcW w:w="1523" w:type="pct"/>
          </w:tcPr>
          <w:p w14:paraId="68385DC7" w14:textId="77777777" w:rsidR="00837CDC" w:rsidRDefault="00000000">
            <w:pPr>
              <w:autoSpaceDE w:val="0"/>
              <w:autoSpaceDN w:val="0"/>
              <w:adjustRightInd w:val="0"/>
              <w:spacing w:after="0" w:line="240" w:lineRule="auto"/>
              <w:ind w:left="60" w:right="60"/>
              <w:rPr>
                <w:rFonts w:ascii="Times New Roman" w:hAnsi="Times New Roman" w:cs="Times New Roman"/>
                <w:color w:val="000000"/>
                <w:sz w:val="20"/>
                <w:lang w:val="en-US"/>
              </w:rPr>
            </w:pPr>
            <w:r>
              <w:rPr>
                <w:rFonts w:ascii="Times New Roman" w:hAnsi="Times New Roman" w:cs="Times New Roman"/>
                <w:color w:val="000000"/>
                <w:sz w:val="20"/>
                <w:lang w:val="en-US"/>
              </w:rPr>
              <w:t>Bbbbb</w:t>
            </w:r>
          </w:p>
        </w:tc>
        <w:tc>
          <w:tcPr>
            <w:tcW w:w="958" w:type="pct"/>
          </w:tcPr>
          <w:p w14:paraId="55728876" w14:textId="77777777" w:rsidR="00837CDC" w:rsidRDefault="00000000">
            <w:pPr>
              <w:autoSpaceDE w:val="0"/>
              <w:autoSpaceDN w:val="0"/>
              <w:adjustRightInd w:val="0"/>
              <w:spacing w:after="0" w:line="240" w:lineRule="auto"/>
              <w:ind w:left="60" w:right="60"/>
              <w:jc w:val="center"/>
              <w:rPr>
                <w:rFonts w:ascii="Times New Roman" w:hAnsi="Times New Roman" w:cs="Times New Roman"/>
                <w:color w:val="000000"/>
                <w:sz w:val="20"/>
                <w:lang w:val="en-US"/>
              </w:rPr>
            </w:pPr>
            <w:r>
              <w:rPr>
                <w:rFonts w:ascii="Times New Roman" w:hAnsi="Times New Roman" w:cs="Times New Roman"/>
                <w:color w:val="000000"/>
                <w:sz w:val="20"/>
                <w:lang w:val="en-US"/>
              </w:rPr>
              <w:t>94</w:t>
            </w:r>
          </w:p>
        </w:tc>
        <w:tc>
          <w:tcPr>
            <w:tcW w:w="1264" w:type="pct"/>
          </w:tcPr>
          <w:p w14:paraId="25EA09A9" w14:textId="77777777" w:rsidR="00837CDC" w:rsidRDefault="00000000">
            <w:pPr>
              <w:autoSpaceDE w:val="0"/>
              <w:autoSpaceDN w:val="0"/>
              <w:adjustRightInd w:val="0"/>
              <w:spacing w:after="0" w:line="240" w:lineRule="auto"/>
              <w:ind w:left="60" w:right="60"/>
              <w:jc w:val="center"/>
              <w:rPr>
                <w:rFonts w:ascii="Times New Roman" w:hAnsi="Times New Roman" w:cs="Times New Roman"/>
                <w:color w:val="000000"/>
                <w:sz w:val="20"/>
                <w:lang w:val="en-US"/>
              </w:rPr>
            </w:pPr>
            <w:r>
              <w:rPr>
                <w:rFonts w:ascii="Times New Roman" w:hAnsi="Times New Roman" w:cs="Times New Roman"/>
                <w:color w:val="000000"/>
                <w:sz w:val="20"/>
                <w:lang w:val="en-US"/>
              </w:rPr>
              <w:t>12,9</w:t>
            </w:r>
          </w:p>
        </w:tc>
      </w:tr>
      <w:tr w:rsidR="00837CDC" w14:paraId="5745A45C" w14:textId="77777777">
        <w:trPr>
          <w:cantSplit/>
          <w:trHeight w:val="130"/>
        </w:trPr>
        <w:tc>
          <w:tcPr>
            <w:tcW w:w="1255" w:type="pct"/>
            <w:vMerge/>
          </w:tcPr>
          <w:p w14:paraId="62DAE993" w14:textId="77777777" w:rsidR="00837CDC" w:rsidRDefault="00837CDC">
            <w:pPr>
              <w:autoSpaceDE w:val="0"/>
              <w:autoSpaceDN w:val="0"/>
              <w:adjustRightInd w:val="0"/>
              <w:spacing w:after="0" w:line="240" w:lineRule="auto"/>
              <w:ind w:left="60" w:right="60"/>
              <w:rPr>
                <w:rFonts w:ascii="Times New Roman" w:hAnsi="Times New Roman" w:cs="Times New Roman"/>
                <w:color w:val="000000"/>
                <w:sz w:val="20"/>
                <w:lang w:val="en-US"/>
              </w:rPr>
            </w:pPr>
          </w:p>
        </w:tc>
        <w:tc>
          <w:tcPr>
            <w:tcW w:w="1523" w:type="pct"/>
          </w:tcPr>
          <w:p w14:paraId="033FAAA9" w14:textId="77777777" w:rsidR="00837CDC" w:rsidRDefault="00000000">
            <w:pPr>
              <w:autoSpaceDE w:val="0"/>
              <w:autoSpaceDN w:val="0"/>
              <w:adjustRightInd w:val="0"/>
              <w:spacing w:after="0" w:line="240" w:lineRule="auto"/>
              <w:ind w:left="60" w:right="60"/>
              <w:rPr>
                <w:rFonts w:ascii="Times New Roman" w:hAnsi="Times New Roman" w:cs="Times New Roman"/>
                <w:color w:val="000000"/>
                <w:sz w:val="20"/>
                <w:lang w:val="en-US"/>
              </w:rPr>
            </w:pPr>
            <w:r>
              <w:rPr>
                <w:rFonts w:ascii="Times New Roman" w:hAnsi="Times New Roman" w:cs="Times New Roman"/>
                <w:color w:val="000000"/>
                <w:sz w:val="20"/>
                <w:lang w:val="en-US"/>
              </w:rPr>
              <w:t>Bbbbb</w:t>
            </w:r>
          </w:p>
        </w:tc>
        <w:tc>
          <w:tcPr>
            <w:tcW w:w="958" w:type="pct"/>
          </w:tcPr>
          <w:p w14:paraId="3C82CB58" w14:textId="77777777" w:rsidR="00837CDC" w:rsidRDefault="00000000">
            <w:pPr>
              <w:autoSpaceDE w:val="0"/>
              <w:autoSpaceDN w:val="0"/>
              <w:adjustRightInd w:val="0"/>
              <w:spacing w:after="0" w:line="240" w:lineRule="auto"/>
              <w:ind w:left="60" w:right="60"/>
              <w:jc w:val="center"/>
              <w:rPr>
                <w:rFonts w:ascii="Times New Roman" w:hAnsi="Times New Roman" w:cs="Times New Roman"/>
                <w:color w:val="000000"/>
                <w:sz w:val="20"/>
                <w:lang w:val="en-US"/>
              </w:rPr>
            </w:pPr>
            <w:r>
              <w:rPr>
                <w:rFonts w:ascii="Times New Roman" w:hAnsi="Times New Roman" w:cs="Times New Roman"/>
                <w:color w:val="000000"/>
                <w:sz w:val="20"/>
                <w:lang w:val="en-US"/>
              </w:rPr>
              <w:t>106</w:t>
            </w:r>
          </w:p>
        </w:tc>
        <w:tc>
          <w:tcPr>
            <w:tcW w:w="1264" w:type="pct"/>
          </w:tcPr>
          <w:p w14:paraId="00BFC06C" w14:textId="77777777" w:rsidR="00837CDC" w:rsidRDefault="00000000">
            <w:pPr>
              <w:autoSpaceDE w:val="0"/>
              <w:autoSpaceDN w:val="0"/>
              <w:adjustRightInd w:val="0"/>
              <w:spacing w:after="0" w:line="240" w:lineRule="auto"/>
              <w:ind w:left="60" w:right="60"/>
              <w:jc w:val="center"/>
              <w:rPr>
                <w:rFonts w:ascii="Times New Roman" w:hAnsi="Times New Roman" w:cs="Times New Roman"/>
                <w:color w:val="000000"/>
                <w:sz w:val="20"/>
                <w:lang w:val="en-US"/>
              </w:rPr>
            </w:pPr>
            <w:r>
              <w:rPr>
                <w:rFonts w:ascii="Times New Roman" w:hAnsi="Times New Roman" w:cs="Times New Roman"/>
                <w:color w:val="000000"/>
                <w:sz w:val="20"/>
                <w:lang w:val="en-US"/>
              </w:rPr>
              <w:t>14,5</w:t>
            </w:r>
          </w:p>
        </w:tc>
      </w:tr>
      <w:tr w:rsidR="00837CDC" w14:paraId="4B6AEE76" w14:textId="77777777">
        <w:trPr>
          <w:cantSplit/>
          <w:trHeight w:val="79"/>
        </w:trPr>
        <w:tc>
          <w:tcPr>
            <w:tcW w:w="1255" w:type="pct"/>
            <w:vMerge/>
          </w:tcPr>
          <w:p w14:paraId="25BF2EF2" w14:textId="77777777" w:rsidR="00837CDC" w:rsidRDefault="00837CDC">
            <w:pPr>
              <w:autoSpaceDE w:val="0"/>
              <w:autoSpaceDN w:val="0"/>
              <w:adjustRightInd w:val="0"/>
              <w:spacing w:after="0" w:line="240" w:lineRule="auto"/>
              <w:ind w:left="60" w:right="60"/>
              <w:rPr>
                <w:rFonts w:ascii="Times New Roman" w:hAnsi="Times New Roman" w:cs="Times New Roman"/>
                <w:color w:val="000000"/>
                <w:sz w:val="20"/>
                <w:lang w:val="en-US"/>
              </w:rPr>
            </w:pPr>
          </w:p>
        </w:tc>
        <w:tc>
          <w:tcPr>
            <w:tcW w:w="1523" w:type="pct"/>
          </w:tcPr>
          <w:p w14:paraId="3278D0D5" w14:textId="77777777" w:rsidR="00837CDC" w:rsidRDefault="00000000">
            <w:pPr>
              <w:autoSpaceDE w:val="0"/>
              <w:autoSpaceDN w:val="0"/>
              <w:adjustRightInd w:val="0"/>
              <w:spacing w:after="0" w:line="240" w:lineRule="auto"/>
              <w:ind w:left="60" w:right="60"/>
              <w:rPr>
                <w:rFonts w:ascii="Times New Roman" w:hAnsi="Times New Roman" w:cs="Times New Roman"/>
                <w:color w:val="000000"/>
                <w:sz w:val="20"/>
                <w:lang w:val="en-US"/>
              </w:rPr>
            </w:pPr>
            <w:r>
              <w:rPr>
                <w:rFonts w:ascii="Times New Roman" w:hAnsi="Times New Roman" w:cs="Times New Roman"/>
                <w:color w:val="000000"/>
                <w:sz w:val="20"/>
                <w:lang w:val="en-US"/>
              </w:rPr>
              <w:t>Bbbbb</w:t>
            </w:r>
          </w:p>
        </w:tc>
        <w:tc>
          <w:tcPr>
            <w:tcW w:w="958" w:type="pct"/>
          </w:tcPr>
          <w:p w14:paraId="5FF049D4" w14:textId="77777777" w:rsidR="00837CDC" w:rsidRDefault="00000000">
            <w:pPr>
              <w:autoSpaceDE w:val="0"/>
              <w:autoSpaceDN w:val="0"/>
              <w:adjustRightInd w:val="0"/>
              <w:spacing w:after="0" w:line="240" w:lineRule="auto"/>
              <w:ind w:left="60" w:right="60"/>
              <w:jc w:val="center"/>
              <w:rPr>
                <w:rFonts w:ascii="Times New Roman" w:hAnsi="Times New Roman" w:cs="Times New Roman"/>
                <w:color w:val="000000"/>
                <w:sz w:val="20"/>
                <w:lang w:val="en-US"/>
              </w:rPr>
            </w:pPr>
            <w:r>
              <w:rPr>
                <w:rFonts w:ascii="Times New Roman" w:hAnsi="Times New Roman" w:cs="Times New Roman"/>
                <w:color w:val="000000"/>
                <w:sz w:val="20"/>
                <w:lang w:val="en-US"/>
              </w:rPr>
              <w:t>105</w:t>
            </w:r>
          </w:p>
        </w:tc>
        <w:tc>
          <w:tcPr>
            <w:tcW w:w="1264" w:type="pct"/>
          </w:tcPr>
          <w:p w14:paraId="204D2AAD" w14:textId="77777777" w:rsidR="00837CDC" w:rsidRDefault="00000000">
            <w:pPr>
              <w:autoSpaceDE w:val="0"/>
              <w:autoSpaceDN w:val="0"/>
              <w:adjustRightInd w:val="0"/>
              <w:spacing w:after="0" w:line="240" w:lineRule="auto"/>
              <w:ind w:left="60" w:right="60"/>
              <w:jc w:val="center"/>
              <w:rPr>
                <w:rFonts w:ascii="Times New Roman" w:hAnsi="Times New Roman" w:cs="Times New Roman"/>
                <w:color w:val="000000"/>
                <w:sz w:val="20"/>
                <w:lang w:val="en-US"/>
              </w:rPr>
            </w:pPr>
            <w:r>
              <w:rPr>
                <w:rFonts w:ascii="Times New Roman" w:hAnsi="Times New Roman" w:cs="Times New Roman"/>
                <w:color w:val="000000"/>
                <w:sz w:val="20"/>
                <w:lang w:val="en-US"/>
              </w:rPr>
              <w:t>14,4</w:t>
            </w:r>
          </w:p>
        </w:tc>
      </w:tr>
      <w:tr w:rsidR="00837CDC" w14:paraId="65A4C6B0" w14:textId="77777777">
        <w:trPr>
          <w:cantSplit/>
          <w:trHeight w:val="79"/>
        </w:trPr>
        <w:tc>
          <w:tcPr>
            <w:tcW w:w="1255" w:type="pct"/>
            <w:vMerge/>
          </w:tcPr>
          <w:p w14:paraId="604B06DF" w14:textId="77777777" w:rsidR="00837CDC" w:rsidRDefault="00837CDC">
            <w:pPr>
              <w:autoSpaceDE w:val="0"/>
              <w:autoSpaceDN w:val="0"/>
              <w:adjustRightInd w:val="0"/>
              <w:spacing w:after="0" w:line="240" w:lineRule="auto"/>
              <w:ind w:left="60" w:right="60"/>
              <w:rPr>
                <w:rFonts w:ascii="Times New Roman" w:hAnsi="Times New Roman" w:cs="Times New Roman"/>
                <w:color w:val="000000"/>
                <w:sz w:val="20"/>
                <w:lang w:val="en-US"/>
              </w:rPr>
            </w:pPr>
          </w:p>
        </w:tc>
        <w:tc>
          <w:tcPr>
            <w:tcW w:w="1523" w:type="pct"/>
          </w:tcPr>
          <w:p w14:paraId="39538954" w14:textId="77777777" w:rsidR="00837CDC" w:rsidRDefault="00000000">
            <w:pPr>
              <w:autoSpaceDE w:val="0"/>
              <w:autoSpaceDN w:val="0"/>
              <w:adjustRightInd w:val="0"/>
              <w:spacing w:after="0" w:line="240" w:lineRule="auto"/>
              <w:ind w:left="60" w:right="60"/>
              <w:rPr>
                <w:rFonts w:ascii="Times New Roman" w:hAnsi="Times New Roman" w:cs="Times New Roman"/>
                <w:color w:val="000000"/>
                <w:sz w:val="20"/>
                <w:lang w:val="en-US"/>
              </w:rPr>
            </w:pPr>
            <w:r>
              <w:rPr>
                <w:rFonts w:ascii="Times New Roman" w:hAnsi="Times New Roman" w:cs="Times New Roman"/>
                <w:color w:val="000000"/>
                <w:sz w:val="20"/>
                <w:lang w:val="en-US"/>
              </w:rPr>
              <w:t>Bbbbb</w:t>
            </w:r>
          </w:p>
        </w:tc>
        <w:tc>
          <w:tcPr>
            <w:tcW w:w="958" w:type="pct"/>
          </w:tcPr>
          <w:p w14:paraId="54C84012" w14:textId="77777777" w:rsidR="00837CDC" w:rsidRDefault="00000000">
            <w:pPr>
              <w:autoSpaceDE w:val="0"/>
              <w:autoSpaceDN w:val="0"/>
              <w:adjustRightInd w:val="0"/>
              <w:spacing w:after="0" w:line="240" w:lineRule="auto"/>
              <w:ind w:left="60" w:right="60"/>
              <w:jc w:val="center"/>
              <w:rPr>
                <w:rFonts w:ascii="Times New Roman" w:hAnsi="Times New Roman" w:cs="Times New Roman"/>
                <w:color w:val="000000"/>
                <w:sz w:val="20"/>
                <w:lang w:val="en-US"/>
              </w:rPr>
            </w:pPr>
            <w:r>
              <w:rPr>
                <w:rFonts w:ascii="Times New Roman" w:hAnsi="Times New Roman" w:cs="Times New Roman"/>
                <w:color w:val="000000"/>
                <w:sz w:val="20"/>
                <w:lang w:val="en-US"/>
              </w:rPr>
              <w:t>91</w:t>
            </w:r>
          </w:p>
        </w:tc>
        <w:tc>
          <w:tcPr>
            <w:tcW w:w="1264" w:type="pct"/>
          </w:tcPr>
          <w:p w14:paraId="214EC33D" w14:textId="77777777" w:rsidR="00837CDC" w:rsidRDefault="00000000">
            <w:pPr>
              <w:autoSpaceDE w:val="0"/>
              <w:autoSpaceDN w:val="0"/>
              <w:adjustRightInd w:val="0"/>
              <w:spacing w:after="0" w:line="240" w:lineRule="auto"/>
              <w:ind w:left="60" w:right="60"/>
              <w:jc w:val="center"/>
              <w:rPr>
                <w:rFonts w:ascii="Times New Roman" w:hAnsi="Times New Roman" w:cs="Times New Roman"/>
                <w:color w:val="000000"/>
                <w:sz w:val="20"/>
                <w:lang w:val="en-US"/>
              </w:rPr>
            </w:pPr>
            <w:r>
              <w:rPr>
                <w:rFonts w:ascii="Times New Roman" w:hAnsi="Times New Roman" w:cs="Times New Roman"/>
                <w:color w:val="000000"/>
                <w:sz w:val="20"/>
                <w:lang w:val="en-US"/>
              </w:rPr>
              <w:t>12,5</w:t>
            </w:r>
          </w:p>
        </w:tc>
      </w:tr>
      <w:tr w:rsidR="00837CDC" w14:paraId="21A4EE87" w14:textId="77777777">
        <w:trPr>
          <w:cantSplit/>
          <w:trHeight w:val="130"/>
        </w:trPr>
        <w:tc>
          <w:tcPr>
            <w:tcW w:w="1255" w:type="pct"/>
            <w:vMerge/>
          </w:tcPr>
          <w:p w14:paraId="7D672B5F" w14:textId="77777777" w:rsidR="00837CDC" w:rsidRDefault="00837CDC">
            <w:pPr>
              <w:autoSpaceDE w:val="0"/>
              <w:autoSpaceDN w:val="0"/>
              <w:adjustRightInd w:val="0"/>
              <w:spacing w:after="0" w:line="240" w:lineRule="auto"/>
              <w:ind w:left="60" w:right="60"/>
              <w:rPr>
                <w:rFonts w:ascii="Times New Roman" w:hAnsi="Times New Roman" w:cs="Times New Roman"/>
                <w:color w:val="000000"/>
                <w:sz w:val="20"/>
                <w:lang w:val="en-US"/>
              </w:rPr>
            </w:pPr>
          </w:p>
        </w:tc>
        <w:tc>
          <w:tcPr>
            <w:tcW w:w="1523" w:type="pct"/>
          </w:tcPr>
          <w:p w14:paraId="79F7C8C1" w14:textId="77777777" w:rsidR="00837CDC" w:rsidRDefault="00000000">
            <w:pPr>
              <w:autoSpaceDE w:val="0"/>
              <w:autoSpaceDN w:val="0"/>
              <w:adjustRightInd w:val="0"/>
              <w:spacing w:after="0" w:line="240" w:lineRule="auto"/>
              <w:ind w:left="60" w:right="60"/>
              <w:rPr>
                <w:rFonts w:ascii="Times New Roman" w:hAnsi="Times New Roman" w:cs="Times New Roman"/>
                <w:color w:val="000000"/>
                <w:sz w:val="20"/>
                <w:lang w:val="en-US"/>
              </w:rPr>
            </w:pPr>
            <w:r>
              <w:rPr>
                <w:rFonts w:ascii="Times New Roman" w:hAnsi="Times New Roman" w:cs="Times New Roman"/>
                <w:color w:val="000000"/>
                <w:sz w:val="20"/>
                <w:lang w:val="en-US"/>
              </w:rPr>
              <w:t>Bbbbb</w:t>
            </w:r>
          </w:p>
        </w:tc>
        <w:tc>
          <w:tcPr>
            <w:tcW w:w="958" w:type="pct"/>
          </w:tcPr>
          <w:p w14:paraId="31DD8E06" w14:textId="77777777" w:rsidR="00837CDC" w:rsidRDefault="00000000">
            <w:pPr>
              <w:autoSpaceDE w:val="0"/>
              <w:autoSpaceDN w:val="0"/>
              <w:adjustRightInd w:val="0"/>
              <w:spacing w:after="0" w:line="240" w:lineRule="auto"/>
              <w:ind w:left="60" w:right="60"/>
              <w:jc w:val="center"/>
              <w:rPr>
                <w:rFonts w:ascii="Times New Roman" w:hAnsi="Times New Roman" w:cs="Times New Roman"/>
                <w:color w:val="000000"/>
                <w:sz w:val="20"/>
                <w:lang w:val="en-US"/>
              </w:rPr>
            </w:pPr>
            <w:r>
              <w:rPr>
                <w:rFonts w:ascii="Times New Roman" w:hAnsi="Times New Roman" w:cs="Times New Roman"/>
                <w:color w:val="000000"/>
                <w:sz w:val="20"/>
                <w:lang w:val="en-US"/>
              </w:rPr>
              <w:t>98</w:t>
            </w:r>
          </w:p>
        </w:tc>
        <w:tc>
          <w:tcPr>
            <w:tcW w:w="1264" w:type="pct"/>
          </w:tcPr>
          <w:p w14:paraId="1B9E440A" w14:textId="77777777" w:rsidR="00837CDC" w:rsidRDefault="00000000">
            <w:pPr>
              <w:autoSpaceDE w:val="0"/>
              <w:autoSpaceDN w:val="0"/>
              <w:adjustRightInd w:val="0"/>
              <w:spacing w:after="0" w:line="240" w:lineRule="auto"/>
              <w:ind w:left="60" w:right="60"/>
              <w:jc w:val="center"/>
              <w:rPr>
                <w:rFonts w:ascii="Times New Roman" w:hAnsi="Times New Roman" w:cs="Times New Roman"/>
                <w:color w:val="000000"/>
                <w:sz w:val="20"/>
                <w:lang w:val="en-US"/>
              </w:rPr>
            </w:pPr>
            <w:r>
              <w:rPr>
                <w:rFonts w:ascii="Times New Roman" w:hAnsi="Times New Roman" w:cs="Times New Roman"/>
                <w:color w:val="000000"/>
                <w:sz w:val="20"/>
                <w:lang w:val="en-US"/>
              </w:rPr>
              <w:t>13,4</w:t>
            </w:r>
          </w:p>
        </w:tc>
      </w:tr>
      <w:tr w:rsidR="00837CDC" w14:paraId="4D5259AA" w14:textId="77777777">
        <w:trPr>
          <w:cantSplit/>
          <w:trHeight w:val="130"/>
        </w:trPr>
        <w:tc>
          <w:tcPr>
            <w:tcW w:w="1255" w:type="pct"/>
            <w:vMerge/>
          </w:tcPr>
          <w:p w14:paraId="4F5F820A" w14:textId="77777777" w:rsidR="00837CDC" w:rsidRDefault="00837CDC">
            <w:pPr>
              <w:autoSpaceDE w:val="0"/>
              <w:autoSpaceDN w:val="0"/>
              <w:adjustRightInd w:val="0"/>
              <w:spacing w:after="0" w:line="240" w:lineRule="auto"/>
              <w:ind w:left="60" w:right="60"/>
              <w:rPr>
                <w:rFonts w:ascii="Times New Roman" w:hAnsi="Times New Roman" w:cs="Times New Roman"/>
                <w:color w:val="000000"/>
                <w:sz w:val="20"/>
                <w:lang w:val="en-US"/>
              </w:rPr>
            </w:pPr>
          </w:p>
        </w:tc>
        <w:tc>
          <w:tcPr>
            <w:tcW w:w="1523" w:type="pct"/>
          </w:tcPr>
          <w:p w14:paraId="1E0CA109" w14:textId="77777777" w:rsidR="00837CDC" w:rsidRDefault="00000000">
            <w:pPr>
              <w:autoSpaceDE w:val="0"/>
              <w:autoSpaceDN w:val="0"/>
              <w:adjustRightInd w:val="0"/>
              <w:spacing w:after="0" w:line="240" w:lineRule="auto"/>
              <w:ind w:left="60" w:right="60"/>
              <w:rPr>
                <w:rFonts w:ascii="Times New Roman" w:hAnsi="Times New Roman" w:cs="Times New Roman"/>
                <w:color w:val="000000"/>
                <w:sz w:val="20"/>
                <w:lang w:val="en-US"/>
              </w:rPr>
            </w:pPr>
            <w:r>
              <w:rPr>
                <w:rFonts w:ascii="Times New Roman" w:hAnsi="Times New Roman" w:cs="Times New Roman"/>
                <w:color w:val="000000"/>
                <w:sz w:val="20"/>
                <w:lang w:val="en-US"/>
              </w:rPr>
              <w:t>Bbbbb</w:t>
            </w:r>
          </w:p>
        </w:tc>
        <w:tc>
          <w:tcPr>
            <w:tcW w:w="958" w:type="pct"/>
          </w:tcPr>
          <w:p w14:paraId="658AA338" w14:textId="77777777" w:rsidR="00837CDC" w:rsidRDefault="00000000">
            <w:pPr>
              <w:autoSpaceDE w:val="0"/>
              <w:autoSpaceDN w:val="0"/>
              <w:adjustRightInd w:val="0"/>
              <w:spacing w:after="0" w:line="240" w:lineRule="auto"/>
              <w:ind w:left="60" w:right="60"/>
              <w:jc w:val="center"/>
              <w:rPr>
                <w:rFonts w:ascii="Times New Roman" w:hAnsi="Times New Roman" w:cs="Times New Roman"/>
                <w:color w:val="000000"/>
                <w:sz w:val="20"/>
                <w:lang w:val="en-US"/>
              </w:rPr>
            </w:pPr>
            <w:r>
              <w:rPr>
                <w:rFonts w:ascii="Times New Roman" w:hAnsi="Times New Roman" w:cs="Times New Roman"/>
                <w:color w:val="000000"/>
                <w:sz w:val="20"/>
                <w:lang w:val="en-US"/>
              </w:rPr>
              <w:t>91</w:t>
            </w:r>
          </w:p>
        </w:tc>
        <w:tc>
          <w:tcPr>
            <w:tcW w:w="1264" w:type="pct"/>
          </w:tcPr>
          <w:p w14:paraId="12A48A17" w14:textId="77777777" w:rsidR="00837CDC" w:rsidRDefault="00000000">
            <w:pPr>
              <w:autoSpaceDE w:val="0"/>
              <w:autoSpaceDN w:val="0"/>
              <w:adjustRightInd w:val="0"/>
              <w:spacing w:after="0" w:line="240" w:lineRule="auto"/>
              <w:ind w:left="60" w:right="60"/>
              <w:jc w:val="center"/>
              <w:rPr>
                <w:rFonts w:ascii="Times New Roman" w:hAnsi="Times New Roman" w:cs="Times New Roman"/>
                <w:color w:val="000000"/>
                <w:sz w:val="20"/>
                <w:lang w:val="en-US"/>
              </w:rPr>
            </w:pPr>
            <w:r>
              <w:rPr>
                <w:rFonts w:ascii="Times New Roman" w:hAnsi="Times New Roman" w:cs="Times New Roman"/>
                <w:color w:val="000000"/>
                <w:sz w:val="20"/>
                <w:lang w:val="en-US"/>
              </w:rPr>
              <w:t>12,5</w:t>
            </w:r>
          </w:p>
        </w:tc>
      </w:tr>
      <w:tr w:rsidR="00837CDC" w14:paraId="04677ED3" w14:textId="77777777">
        <w:trPr>
          <w:cantSplit/>
          <w:trHeight w:val="130"/>
        </w:trPr>
        <w:tc>
          <w:tcPr>
            <w:tcW w:w="1255" w:type="pct"/>
            <w:vMerge/>
            <w:tcBorders>
              <w:bottom w:val="single" w:sz="4" w:space="0" w:color="auto"/>
            </w:tcBorders>
          </w:tcPr>
          <w:p w14:paraId="6B46A945" w14:textId="77777777" w:rsidR="00837CDC" w:rsidRDefault="00837CDC">
            <w:pPr>
              <w:autoSpaceDE w:val="0"/>
              <w:autoSpaceDN w:val="0"/>
              <w:adjustRightInd w:val="0"/>
              <w:spacing w:after="0" w:line="240" w:lineRule="auto"/>
              <w:ind w:left="60" w:right="60"/>
              <w:rPr>
                <w:rFonts w:ascii="Times New Roman" w:hAnsi="Times New Roman" w:cs="Times New Roman"/>
                <w:color w:val="000000"/>
                <w:sz w:val="20"/>
                <w:lang w:val="en-US"/>
              </w:rPr>
            </w:pPr>
          </w:p>
        </w:tc>
        <w:tc>
          <w:tcPr>
            <w:tcW w:w="1523" w:type="pct"/>
            <w:tcBorders>
              <w:bottom w:val="single" w:sz="4" w:space="0" w:color="auto"/>
            </w:tcBorders>
          </w:tcPr>
          <w:p w14:paraId="10D8A618" w14:textId="77777777" w:rsidR="00837CDC" w:rsidRDefault="00000000">
            <w:pPr>
              <w:autoSpaceDE w:val="0"/>
              <w:autoSpaceDN w:val="0"/>
              <w:adjustRightInd w:val="0"/>
              <w:spacing w:after="0" w:line="240" w:lineRule="auto"/>
              <w:ind w:left="60" w:right="60"/>
              <w:rPr>
                <w:rFonts w:ascii="Times New Roman" w:hAnsi="Times New Roman" w:cs="Times New Roman"/>
                <w:color w:val="000000"/>
                <w:sz w:val="20"/>
                <w:lang w:val="en-US"/>
              </w:rPr>
            </w:pPr>
            <w:r>
              <w:rPr>
                <w:rFonts w:ascii="Times New Roman" w:hAnsi="Times New Roman" w:cs="Times New Roman"/>
                <w:color w:val="000000"/>
                <w:sz w:val="20"/>
                <w:lang w:val="en-US"/>
              </w:rPr>
              <w:t>Bbbbb</w:t>
            </w:r>
          </w:p>
        </w:tc>
        <w:tc>
          <w:tcPr>
            <w:tcW w:w="958" w:type="pct"/>
            <w:tcBorders>
              <w:bottom w:val="single" w:sz="4" w:space="0" w:color="auto"/>
            </w:tcBorders>
          </w:tcPr>
          <w:p w14:paraId="62689B18" w14:textId="77777777" w:rsidR="00837CDC" w:rsidRDefault="00000000">
            <w:pPr>
              <w:autoSpaceDE w:val="0"/>
              <w:autoSpaceDN w:val="0"/>
              <w:adjustRightInd w:val="0"/>
              <w:spacing w:after="0" w:line="240" w:lineRule="auto"/>
              <w:ind w:left="60" w:right="60"/>
              <w:jc w:val="center"/>
              <w:rPr>
                <w:rFonts w:ascii="Times New Roman" w:hAnsi="Times New Roman" w:cs="Times New Roman"/>
                <w:color w:val="000000"/>
                <w:sz w:val="20"/>
                <w:lang w:val="en-US"/>
              </w:rPr>
            </w:pPr>
            <w:r>
              <w:rPr>
                <w:rFonts w:ascii="Times New Roman" w:hAnsi="Times New Roman" w:cs="Times New Roman"/>
                <w:color w:val="000000"/>
                <w:sz w:val="20"/>
                <w:lang w:val="en-US"/>
              </w:rPr>
              <w:t>24</w:t>
            </w:r>
          </w:p>
        </w:tc>
        <w:tc>
          <w:tcPr>
            <w:tcW w:w="1264" w:type="pct"/>
            <w:tcBorders>
              <w:bottom w:val="single" w:sz="4" w:space="0" w:color="auto"/>
            </w:tcBorders>
          </w:tcPr>
          <w:p w14:paraId="6212C048" w14:textId="77777777" w:rsidR="00837CDC" w:rsidRDefault="00000000">
            <w:pPr>
              <w:autoSpaceDE w:val="0"/>
              <w:autoSpaceDN w:val="0"/>
              <w:adjustRightInd w:val="0"/>
              <w:spacing w:after="0" w:line="240" w:lineRule="auto"/>
              <w:ind w:left="60" w:right="60"/>
              <w:jc w:val="center"/>
              <w:rPr>
                <w:rFonts w:ascii="Times New Roman" w:hAnsi="Times New Roman" w:cs="Times New Roman"/>
                <w:color w:val="000000"/>
                <w:sz w:val="20"/>
                <w:lang w:val="en-US"/>
              </w:rPr>
            </w:pPr>
            <w:r>
              <w:rPr>
                <w:rFonts w:ascii="Times New Roman" w:hAnsi="Times New Roman" w:cs="Times New Roman"/>
                <w:color w:val="000000"/>
                <w:sz w:val="20"/>
                <w:lang w:val="en-US"/>
              </w:rPr>
              <w:t>3,3</w:t>
            </w:r>
          </w:p>
        </w:tc>
      </w:tr>
      <w:tr w:rsidR="00837CDC" w14:paraId="3E378760" w14:textId="77777777">
        <w:trPr>
          <w:cantSplit/>
          <w:trHeight w:val="130"/>
        </w:trPr>
        <w:tc>
          <w:tcPr>
            <w:tcW w:w="1255" w:type="pct"/>
            <w:vMerge w:val="restart"/>
            <w:tcBorders>
              <w:top w:val="single" w:sz="4" w:space="0" w:color="auto"/>
              <w:bottom w:val="double" w:sz="4" w:space="0" w:color="auto"/>
            </w:tcBorders>
          </w:tcPr>
          <w:p w14:paraId="11791103" w14:textId="77777777" w:rsidR="00837CDC" w:rsidRDefault="00837CDC">
            <w:pPr>
              <w:autoSpaceDE w:val="0"/>
              <w:autoSpaceDN w:val="0"/>
              <w:adjustRightInd w:val="0"/>
              <w:spacing w:after="0" w:line="240" w:lineRule="auto"/>
              <w:ind w:left="60" w:right="60"/>
              <w:rPr>
                <w:rFonts w:ascii="Times New Roman" w:hAnsi="Times New Roman" w:cs="Times New Roman"/>
                <w:b/>
                <w:sz w:val="20"/>
                <w:lang w:val="en-US"/>
              </w:rPr>
            </w:pPr>
          </w:p>
          <w:p w14:paraId="6C8E67F2" w14:textId="77777777" w:rsidR="00837CDC" w:rsidRDefault="00000000">
            <w:pPr>
              <w:autoSpaceDE w:val="0"/>
              <w:autoSpaceDN w:val="0"/>
              <w:adjustRightInd w:val="0"/>
              <w:spacing w:after="0" w:line="240" w:lineRule="auto"/>
              <w:ind w:right="60"/>
              <w:rPr>
                <w:rFonts w:ascii="Times New Roman" w:hAnsi="Times New Roman" w:cs="Times New Roman"/>
                <w:b/>
                <w:sz w:val="20"/>
                <w:lang w:val="en-US"/>
              </w:rPr>
            </w:pPr>
            <w:r>
              <w:rPr>
                <w:rFonts w:ascii="Times New Roman" w:hAnsi="Times New Roman" w:cs="Times New Roman"/>
                <w:b/>
                <w:sz w:val="20"/>
                <w:lang w:val="en-US"/>
              </w:rPr>
              <w:t>Ccccc Cccccc</w:t>
            </w:r>
          </w:p>
        </w:tc>
        <w:tc>
          <w:tcPr>
            <w:tcW w:w="1523" w:type="pct"/>
            <w:tcBorders>
              <w:top w:val="single" w:sz="4" w:space="0" w:color="auto"/>
            </w:tcBorders>
          </w:tcPr>
          <w:p w14:paraId="2E36902C" w14:textId="77777777" w:rsidR="00837CDC" w:rsidRDefault="00000000">
            <w:pPr>
              <w:autoSpaceDE w:val="0"/>
              <w:autoSpaceDN w:val="0"/>
              <w:adjustRightInd w:val="0"/>
              <w:spacing w:after="0" w:line="240" w:lineRule="auto"/>
              <w:ind w:left="60" w:right="60"/>
              <w:rPr>
                <w:rFonts w:ascii="Times New Roman" w:hAnsi="Times New Roman" w:cs="Times New Roman"/>
                <w:color w:val="000000"/>
                <w:sz w:val="20"/>
                <w:lang w:val="en-US"/>
              </w:rPr>
            </w:pPr>
            <w:r>
              <w:rPr>
                <w:rFonts w:ascii="Times New Roman" w:hAnsi="Times New Roman" w:cs="Times New Roman"/>
                <w:color w:val="000000"/>
                <w:sz w:val="20"/>
                <w:lang w:val="en-US"/>
              </w:rPr>
              <w:t>Ccccc</w:t>
            </w:r>
          </w:p>
        </w:tc>
        <w:tc>
          <w:tcPr>
            <w:tcW w:w="958" w:type="pct"/>
            <w:tcBorders>
              <w:top w:val="single" w:sz="4" w:space="0" w:color="auto"/>
            </w:tcBorders>
          </w:tcPr>
          <w:p w14:paraId="7E45B921" w14:textId="77777777" w:rsidR="00837CDC" w:rsidRDefault="00000000">
            <w:pPr>
              <w:autoSpaceDE w:val="0"/>
              <w:autoSpaceDN w:val="0"/>
              <w:adjustRightInd w:val="0"/>
              <w:spacing w:after="0" w:line="240" w:lineRule="auto"/>
              <w:ind w:left="60" w:right="60"/>
              <w:jc w:val="center"/>
              <w:rPr>
                <w:rFonts w:ascii="Times New Roman" w:hAnsi="Times New Roman" w:cs="Times New Roman"/>
                <w:color w:val="000000"/>
                <w:sz w:val="20"/>
                <w:lang w:val="en-US"/>
              </w:rPr>
            </w:pPr>
            <w:r>
              <w:rPr>
                <w:rFonts w:ascii="Times New Roman" w:hAnsi="Times New Roman" w:cs="Times New Roman"/>
                <w:color w:val="000000"/>
                <w:sz w:val="20"/>
                <w:lang w:val="en-US"/>
              </w:rPr>
              <w:t>222</w:t>
            </w:r>
          </w:p>
        </w:tc>
        <w:tc>
          <w:tcPr>
            <w:tcW w:w="1264" w:type="pct"/>
            <w:tcBorders>
              <w:top w:val="single" w:sz="4" w:space="0" w:color="auto"/>
            </w:tcBorders>
          </w:tcPr>
          <w:p w14:paraId="53DC1C53" w14:textId="77777777" w:rsidR="00837CDC" w:rsidRDefault="00000000">
            <w:pPr>
              <w:autoSpaceDE w:val="0"/>
              <w:autoSpaceDN w:val="0"/>
              <w:adjustRightInd w:val="0"/>
              <w:spacing w:after="0" w:line="240" w:lineRule="auto"/>
              <w:ind w:left="60" w:right="60"/>
              <w:jc w:val="center"/>
              <w:rPr>
                <w:rFonts w:ascii="Times New Roman" w:hAnsi="Times New Roman" w:cs="Times New Roman"/>
                <w:color w:val="000000"/>
                <w:sz w:val="20"/>
                <w:lang w:val="en-US"/>
              </w:rPr>
            </w:pPr>
            <w:r>
              <w:rPr>
                <w:rFonts w:ascii="Times New Roman" w:hAnsi="Times New Roman" w:cs="Times New Roman"/>
                <w:color w:val="000000"/>
                <w:sz w:val="20"/>
                <w:lang w:val="en-US"/>
              </w:rPr>
              <w:t>30,5</w:t>
            </w:r>
          </w:p>
        </w:tc>
      </w:tr>
      <w:tr w:rsidR="00837CDC" w14:paraId="6CF1C556" w14:textId="77777777">
        <w:trPr>
          <w:cantSplit/>
          <w:trHeight w:val="130"/>
        </w:trPr>
        <w:tc>
          <w:tcPr>
            <w:tcW w:w="1255" w:type="pct"/>
            <w:vMerge/>
            <w:tcBorders>
              <w:bottom w:val="double" w:sz="4" w:space="0" w:color="auto"/>
            </w:tcBorders>
          </w:tcPr>
          <w:p w14:paraId="735144F0" w14:textId="77777777" w:rsidR="00837CDC" w:rsidRDefault="00837CDC">
            <w:pPr>
              <w:autoSpaceDE w:val="0"/>
              <w:autoSpaceDN w:val="0"/>
              <w:adjustRightInd w:val="0"/>
              <w:spacing w:after="0" w:line="240" w:lineRule="auto"/>
              <w:ind w:left="60" w:right="60"/>
              <w:rPr>
                <w:rFonts w:ascii="Times New Roman" w:eastAsia="MS Gothic" w:hAnsi="Times New Roman" w:cs="Times New Roman"/>
                <w:b/>
                <w:i/>
                <w:sz w:val="20"/>
                <w:lang w:val="en-US"/>
              </w:rPr>
            </w:pPr>
          </w:p>
        </w:tc>
        <w:tc>
          <w:tcPr>
            <w:tcW w:w="1523" w:type="pct"/>
          </w:tcPr>
          <w:p w14:paraId="0FCEADF1" w14:textId="77777777" w:rsidR="00837CDC" w:rsidRDefault="00000000">
            <w:pPr>
              <w:autoSpaceDE w:val="0"/>
              <w:autoSpaceDN w:val="0"/>
              <w:adjustRightInd w:val="0"/>
              <w:spacing w:after="0" w:line="240" w:lineRule="auto"/>
              <w:ind w:left="60" w:right="60"/>
              <w:rPr>
                <w:rFonts w:ascii="Times New Roman" w:hAnsi="Times New Roman" w:cs="Times New Roman"/>
                <w:color w:val="000000"/>
                <w:sz w:val="20"/>
                <w:lang w:val="en-US"/>
              </w:rPr>
            </w:pPr>
            <w:r>
              <w:rPr>
                <w:rFonts w:ascii="Times New Roman" w:hAnsi="Times New Roman" w:cs="Times New Roman"/>
                <w:color w:val="000000"/>
                <w:sz w:val="20"/>
                <w:lang w:val="en-US"/>
              </w:rPr>
              <w:t>Ccccc</w:t>
            </w:r>
          </w:p>
        </w:tc>
        <w:tc>
          <w:tcPr>
            <w:tcW w:w="958" w:type="pct"/>
          </w:tcPr>
          <w:p w14:paraId="06F3A8AE" w14:textId="77777777" w:rsidR="00837CDC" w:rsidRDefault="00000000">
            <w:pPr>
              <w:autoSpaceDE w:val="0"/>
              <w:autoSpaceDN w:val="0"/>
              <w:adjustRightInd w:val="0"/>
              <w:spacing w:after="0" w:line="240" w:lineRule="auto"/>
              <w:ind w:left="60" w:right="60"/>
              <w:jc w:val="center"/>
              <w:rPr>
                <w:rFonts w:ascii="Times New Roman" w:hAnsi="Times New Roman" w:cs="Times New Roman"/>
                <w:color w:val="000000"/>
                <w:sz w:val="20"/>
                <w:lang w:val="en-US"/>
              </w:rPr>
            </w:pPr>
            <w:r>
              <w:rPr>
                <w:rFonts w:ascii="Times New Roman" w:hAnsi="Times New Roman" w:cs="Times New Roman"/>
                <w:color w:val="000000"/>
                <w:sz w:val="20"/>
                <w:lang w:val="en-US"/>
              </w:rPr>
              <w:t>216</w:t>
            </w:r>
          </w:p>
        </w:tc>
        <w:tc>
          <w:tcPr>
            <w:tcW w:w="1264" w:type="pct"/>
          </w:tcPr>
          <w:p w14:paraId="4C9AE28B" w14:textId="77777777" w:rsidR="00837CDC" w:rsidRDefault="00000000">
            <w:pPr>
              <w:autoSpaceDE w:val="0"/>
              <w:autoSpaceDN w:val="0"/>
              <w:adjustRightInd w:val="0"/>
              <w:spacing w:after="0" w:line="240" w:lineRule="auto"/>
              <w:ind w:left="60" w:right="60"/>
              <w:jc w:val="center"/>
              <w:rPr>
                <w:rFonts w:ascii="Times New Roman" w:hAnsi="Times New Roman" w:cs="Times New Roman"/>
                <w:color w:val="000000"/>
                <w:sz w:val="20"/>
                <w:lang w:val="en-US"/>
              </w:rPr>
            </w:pPr>
            <w:r>
              <w:rPr>
                <w:rFonts w:ascii="Times New Roman" w:hAnsi="Times New Roman" w:cs="Times New Roman"/>
                <w:color w:val="000000"/>
                <w:sz w:val="20"/>
                <w:lang w:val="en-US"/>
              </w:rPr>
              <w:t>29,6</w:t>
            </w:r>
          </w:p>
        </w:tc>
      </w:tr>
      <w:tr w:rsidR="00837CDC" w14:paraId="7F63C0D7" w14:textId="77777777">
        <w:trPr>
          <w:cantSplit/>
          <w:trHeight w:val="130"/>
        </w:trPr>
        <w:tc>
          <w:tcPr>
            <w:tcW w:w="1255" w:type="pct"/>
            <w:vMerge/>
            <w:tcBorders>
              <w:bottom w:val="double" w:sz="4" w:space="0" w:color="auto"/>
            </w:tcBorders>
          </w:tcPr>
          <w:p w14:paraId="122C6217" w14:textId="77777777" w:rsidR="00837CDC" w:rsidRDefault="00837CDC">
            <w:pPr>
              <w:autoSpaceDE w:val="0"/>
              <w:autoSpaceDN w:val="0"/>
              <w:adjustRightInd w:val="0"/>
              <w:spacing w:after="0" w:line="240" w:lineRule="auto"/>
              <w:ind w:left="60" w:right="60"/>
              <w:rPr>
                <w:rFonts w:ascii="Times New Roman" w:eastAsia="MS Gothic" w:hAnsi="Times New Roman" w:cs="Times New Roman"/>
                <w:b/>
                <w:i/>
                <w:sz w:val="20"/>
                <w:lang w:val="en-US"/>
              </w:rPr>
            </w:pPr>
          </w:p>
        </w:tc>
        <w:tc>
          <w:tcPr>
            <w:tcW w:w="1523" w:type="pct"/>
          </w:tcPr>
          <w:p w14:paraId="4BBBCAEC" w14:textId="77777777" w:rsidR="00837CDC" w:rsidRDefault="00000000">
            <w:pPr>
              <w:autoSpaceDE w:val="0"/>
              <w:autoSpaceDN w:val="0"/>
              <w:adjustRightInd w:val="0"/>
              <w:spacing w:after="0" w:line="240" w:lineRule="auto"/>
              <w:ind w:left="60" w:right="60"/>
              <w:rPr>
                <w:rFonts w:ascii="Times New Roman" w:hAnsi="Times New Roman" w:cs="Times New Roman"/>
                <w:color w:val="000000"/>
                <w:sz w:val="20"/>
                <w:lang w:val="en-US"/>
              </w:rPr>
            </w:pPr>
            <w:r>
              <w:rPr>
                <w:rFonts w:ascii="Times New Roman" w:hAnsi="Times New Roman" w:cs="Times New Roman"/>
                <w:color w:val="000000"/>
                <w:sz w:val="20"/>
                <w:lang w:val="en-US"/>
              </w:rPr>
              <w:t>Ccccc</w:t>
            </w:r>
          </w:p>
        </w:tc>
        <w:tc>
          <w:tcPr>
            <w:tcW w:w="958" w:type="pct"/>
          </w:tcPr>
          <w:p w14:paraId="7E648CE8" w14:textId="77777777" w:rsidR="00837CDC" w:rsidRDefault="00000000">
            <w:pPr>
              <w:autoSpaceDE w:val="0"/>
              <w:autoSpaceDN w:val="0"/>
              <w:adjustRightInd w:val="0"/>
              <w:spacing w:after="0" w:line="240" w:lineRule="auto"/>
              <w:ind w:left="60" w:right="60"/>
              <w:jc w:val="center"/>
              <w:rPr>
                <w:rFonts w:ascii="Times New Roman" w:hAnsi="Times New Roman" w:cs="Times New Roman"/>
                <w:color w:val="000000"/>
                <w:sz w:val="20"/>
                <w:lang w:val="en-US"/>
              </w:rPr>
            </w:pPr>
            <w:r>
              <w:rPr>
                <w:rFonts w:ascii="Times New Roman" w:hAnsi="Times New Roman" w:cs="Times New Roman"/>
                <w:color w:val="000000"/>
                <w:sz w:val="20"/>
                <w:lang w:val="en-US"/>
              </w:rPr>
              <w:t>119</w:t>
            </w:r>
          </w:p>
        </w:tc>
        <w:tc>
          <w:tcPr>
            <w:tcW w:w="1264" w:type="pct"/>
          </w:tcPr>
          <w:p w14:paraId="727EA3ED" w14:textId="77777777" w:rsidR="00837CDC" w:rsidRDefault="00000000">
            <w:pPr>
              <w:autoSpaceDE w:val="0"/>
              <w:autoSpaceDN w:val="0"/>
              <w:adjustRightInd w:val="0"/>
              <w:spacing w:after="0" w:line="240" w:lineRule="auto"/>
              <w:ind w:left="60" w:right="60"/>
              <w:jc w:val="center"/>
              <w:rPr>
                <w:rFonts w:ascii="Times New Roman" w:hAnsi="Times New Roman" w:cs="Times New Roman"/>
                <w:color w:val="000000"/>
                <w:sz w:val="20"/>
                <w:lang w:val="en-US"/>
              </w:rPr>
            </w:pPr>
            <w:r>
              <w:rPr>
                <w:rFonts w:ascii="Times New Roman" w:hAnsi="Times New Roman" w:cs="Times New Roman"/>
                <w:color w:val="000000"/>
                <w:sz w:val="20"/>
                <w:lang w:val="en-US"/>
              </w:rPr>
              <w:t>16,3</w:t>
            </w:r>
          </w:p>
        </w:tc>
      </w:tr>
      <w:tr w:rsidR="00837CDC" w14:paraId="5D0F65F0" w14:textId="77777777">
        <w:trPr>
          <w:cantSplit/>
          <w:trHeight w:val="130"/>
        </w:trPr>
        <w:tc>
          <w:tcPr>
            <w:tcW w:w="1255" w:type="pct"/>
            <w:vMerge/>
            <w:tcBorders>
              <w:bottom w:val="double" w:sz="4" w:space="0" w:color="auto"/>
            </w:tcBorders>
          </w:tcPr>
          <w:p w14:paraId="30EA0127" w14:textId="77777777" w:rsidR="00837CDC" w:rsidRDefault="00837CDC">
            <w:pPr>
              <w:autoSpaceDE w:val="0"/>
              <w:autoSpaceDN w:val="0"/>
              <w:adjustRightInd w:val="0"/>
              <w:spacing w:after="0" w:line="240" w:lineRule="auto"/>
              <w:ind w:left="60" w:right="60"/>
              <w:rPr>
                <w:rFonts w:ascii="Times New Roman" w:eastAsia="MS Gothic" w:hAnsi="Times New Roman" w:cs="Times New Roman"/>
                <w:b/>
                <w:i/>
                <w:sz w:val="20"/>
                <w:lang w:val="en-US"/>
              </w:rPr>
            </w:pPr>
            <w:commentRangeStart w:id="25"/>
          </w:p>
        </w:tc>
        <w:tc>
          <w:tcPr>
            <w:tcW w:w="1523" w:type="pct"/>
            <w:tcBorders>
              <w:bottom w:val="double" w:sz="4" w:space="0" w:color="auto"/>
            </w:tcBorders>
          </w:tcPr>
          <w:p w14:paraId="1C3AF130" w14:textId="77777777" w:rsidR="00837CDC" w:rsidRDefault="00000000">
            <w:pPr>
              <w:autoSpaceDE w:val="0"/>
              <w:autoSpaceDN w:val="0"/>
              <w:adjustRightInd w:val="0"/>
              <w:spacing w:after="0" w:line="240" w:lineRule="auto"/>
              <w:ind w:left="60" w:right="60"/>
              <w:rPr>
                <w:rFonts w:ascii="Times New Roman" w:hAnsi="Times New Roman" w:cs="Times New Roman"/>
                <w:color w:val="000000"/>
                <w:sz w:val="20"/>
                <w:lang w:val="en-US"/>
              </w:rPr>
            </w:pPr>
            <w:r>
              <w:rPr>
                <w:rFonts w:ascii="Times New Roman" w:hAnsi="Times New Roman" w:cs="Times New Roman"/>
                <w:color w:val="000000"/>
                <w:sz w:val="20"/>
                <w:lang w:val="en-US"/>
              </w:rPr>
              <w:t>Ccccc</w:t>
            </w:r>
          </w:p>
        </w:tc>
        <w:tc>
          <w:tcPr>
            <w:tcW w:w="958" w:type="pct"/>
            <w:tcBorders>
              <w:bottom w:val="double" w:sz="4" w:space="0" w:color="auto"/>
            </w:tcBorders>
          </w:tcPr>
          <w:p w14:paraId="1C4384DF" w14:textId="77777777" w:rsidR="00837CDC" w:rsidRDefault="00000000">
            <w:pPr>
              <w:autoSpaceDE w:val="0"/>
              <w:autoSpaceDN w:val="0"/>
              <w:adjustRightInd w:val="0"/>
              <w:spacing w:after="0" w:line="240" w:lineRule="auto"/>
              <w:ind w:left="60" w:right="60"/>
              <w:jc w:val="center"/>
              <w:rPr>
                <w:rFonts w:ascii="Times New Roman" w:hAnsi="Times New Roman" w:cs="Times New Roman"/>
                <w:color w:val="000000"/>
                <w:sz w:val="20"/>
                <w:lang w:val="en-US"/>
              </w:rPr>
            </w:pPr>
            <w:r>
              <w:rPr>
                <w:rFonts w:ascii="Times New Roman" w:hAnsi="Times New Roman" w:cs="Times New Roman"/>
                <w:color w:val="000000"/>
                <w:sz w:val="20"/>
                <w:lang w:val="en-US"/>
              </w:rPr>
              <w:t>172</w:t>
            </w:r>
          </w:p>
        </w:tc>
        <w:tc>
          <w:tcPr>
            <w:tcW w:w="1264" w:type="pct"/>
            <w:tcBorders>
              <w:bottom w:val="double" w:sz="4" w:space="0" w:color="auto"/>
            </w:tcBorders>
          </w:tcPr>
          <w:p w14:paraId="654D2EF5" w14:textId="77777777" w:rsidR="00837CDC" w:rsidRDefault="00000000">
            <w:pPr>
              <w:autoSpaceDE w:val="0"/>
              <w:autoSpaceDN w:val="0"/>
              <w:adjustRightInd w:val="0"/>
              <w:spacing w:after="0" w:line="240" w:lineRule="auto"/>
              <w:ind w:left="60" w:right="60"/>
              <w:jc w:val="center"/>
              <w:rPr>
                <w:rFonts w:ascii="Times New Roman" w:hAnsi="Times New Roman" w:cs="Times New Roman"/>
                <w:color w:val="000000"/>
                <w:sz w:val="20"/>
                <w:lang w:val="en-US"/>
              </w:rPr>
            </w:pPr>
            <w:r>
              <w:rPr>
                <w:rFonts w:ascii="Times New Roman" w:hAnsi="Times New Roman" w:cs="Times New Roman"/>
                <w:color w:val="000000"/>
                <w:sz w:val="20"/>
                <w:lang w:val="en-US"/>
              </w:rPr>
              <w:t>23,6</w:t>
            </w:r>
            <w:commentRangeEnd w:id="25"/>
            <w:r>
              <w:rPr>
                <w:rStyle w:val="AklamaBavurusu"/>
              </w:rPr>
              <w:commentReference w:id="25"/>
            </w:r>
            <w:commentRangeEnd w:id="24"/>
            <w:r>
              <w:rPr>
                <w:rStyle w:val="AklamaBavurusu"/>
              </w:rPr>
              <w:commentReference w:id="24"/>
            </w:r>
          </w:p>
        </w:tc>
      </w:tr>
    </w:tbl>
    <w:p w14:paraId="6B5FF1AD" w14:textId="77777777" w:rsidR="00837CDC" w:rsidRDefault="00000000">
      <w:pPr>
        <w:spacing w:after="120"/>
        <w:jc w:val="center"/>
        <w:rPr>
          <w:rFonts w:ascii="Times New Roman" w:hAnsi="Times New Roman" w:cs="Times New Roman"/>
          <w:b/>
          <w:sz w:val="18"/>
          <w:szCs w:val="18"/>
        </w:rPr>
      </w:pPr>
      <w:r>
        <w:rPr>
          <w:rFonts w:ascii="Times New Roman" w:hAnsi="Times New Roman" w:cs="Times New Roman"/>
          <w:b/>
          <w:sz w:val="18"/>
          <w:szCs w:val="18"/>
        </w:rPr>
        <w:t xml:space="preserve">Source: </w:t>
      </w:r>
      <w:r>
        <w:rPr>
          <w:rFonts w:ascii="Times New Roman" w:hAnsi="Times New Roman" w:cs="Times New Roman"/>
          <w:sz w:val="18"/>
          <w:szCs w:val="18"/>
        </w:rPr>
        <w:t>Citations in tables should be written according to APA 7 standards.</w:t>
      </w:r>
    </w:p>
    <w:p w14:paraId="307FC39C" w14:textId="77777777" w:rsidR="00837CDC" w:rsidRDefault="00837CDC">
      <w:pPr>
        <w:spacing w:after="120"/>
        <w:jc w:val="both"/>
        <w:rPr>
          <w:rFonts w:ascii="Times New Roman" w:hAnsi="Times New Roman" w:cs="Times New Roman"/>
          <w:b/>
          <w:sz w:val="18"/>
          <w:szCs w:val="18"/>
        </w:rPr>
      </w:pPr>
    </w:p>
    <w:p w14:paraId="0C8E33E5" w14:textId="77777777" w:rsidR="00837CDC" w:rsidRDefault="00000000">
      <w:pPr>
        <w:spacing w:after="120"/>
        <w:jc w:val="both"/>
        <w:rPr>
          <w:rFonts w:ascii="Times New Roman" w:hAnsi="Times New Roman" w:cs="Times New Roman"/>
        </w:rPr>
      </w:pPr>
      <w:r>
        <w:rPr>
          <w:rFonts w:ascii="Times New Roman" w:hAnsi="Times New Roman" w:cs="Times New Roman"/>
        </w:rPr>
        <w:t>The tables included in the study will be prepared using the “Word” program. Only the first row and, where necessary, the first column and numbers that need to be highlighted will be bold in the tables. Numbers and frequencies will be centered. A comma will be used as the decimal separator. If the integer part of a decimal number is 0 (zero), it will not be left blank; 0 will be written in the integer part.  Tables must fit within the page margins. To do this, select the entire table, right-click, select the “AutoFit” option, and finally use the “AutoFit Window” option. No border lines (vertical lines) should be used on the right and left sides of the tables. Information regarding figures is provided in Figure 1. The figure title is placed above the figure and serves as its description. The source should be written below the figure and centered on the page. Figures included in the study should be in jpeg format.</w:t>
      </w:r>
    </w:p>
    <w:p w14:paraId="023BC9DA" w14:textId="77777777" w:rsidR="00837CDC" w:rsidRDefault="00837CDC">
      <w:pPr>
        <w:spacing w:after="120"/>
        <w:jc w:val="both"/>
        <w:rPr>
          <w:rFonts w:ascii="Times New Roman" w:hAnsi="Times New Roman" w:cs="Times New Roman"/>
        </w:rPr>
      </w:pPr>
    </w:p>
    <w:p w14:paraId="471DBB98" w14:textId="77777777" w:rsidR="00837CDC" w:rsidRDefault="00000000">
      <w:pPr>
        <w:spacing w:before="240" w:after="120" w:line="280" w:lineRule="exact"/>
        <w:jc w:val="center"/>
        <w:rPr>
          <w:rFonts w:ascii="Times New Roman" w:hAnsi="Times New Roman" w:cs="Times New Roman"/>
          <w:sz w:val="20"/>
          <w:szCs w:val="20"/>
        </w:rPr>
      </w:pPr>
      <w:commentRangeStart w:id="26"/>
      <w:r>
        <w:rPr>
          <w:rFonts w:ascii="Times New Roman" w:hAnsi="Times New Roman" w:cs="Times New Roman"/>
          <w:b/>
          <w:sz w:val="20"/>
          <w:szCs w:val="20"/>
        </w:rPr>
        <w:t xml:space="preserve">Figure 1. </w:t>
      </w:r>
      <w:r>
        <w:rPr>
          <w:rFonts w:ascii="Times New Roman" w:hAnsi="Times New Roman" w:cs="Times New Roman"/>
          <w:sz w:val="20"/>
          <w:szCs w:val="20"/>
        </w:rPr>
        <w:t>Titles should be above the figure and only the first letter should be capitalized.</w:t>
      </w:r>
      <w:commentRangeEnd w:id="26"/>
      <w:r>
        <w:rPr>
          <w:rStyle w:val="AklamaBavurusu"/>
        </w:rPr>
        <w:commentReference w:id="26"/>
      </w:r>
    </w:p>
    <w:p w14:paraId="4203CBFE" w14:textId="77777777" w:rsidR="00837CDC" w:rsidRDefault="00000000">
      <w:pPr>
        <w:spacing w:before="240" w:after="120" w:line="280" w:lineRule="exact"/>
        <w:jc w:val="both"/>
        <w:rPr>
          <w:rFonts w:ascii="Times New Roman" w:hAnsi="Times New Roman" w:cs="Times New Roman"/>
        </w:rPr>
      </w:pPr>
      <w:r>
        <w:rPr>
          <w:rFonts w:ascii="Times New Roman" w:hAnsi="Times New Roman" w:cs="Times New Roman"/>
          <w:noProof/>
        </w:rPr>
        <w:drawing>
          <wp:anchor distT="0" distB="0" distL="114300" distR="114300" simplePos="0" relativeHeight="251659264" behindDoc="0" locked="0" layoutInCell="1" allowOverlap="1" wp14:anchorId="316385B2" wp14:editId="520CDBD9">
            <wp:simplePos x="0" y="0"/>
            <wp:positionH relativeFrom="column">
              <wp:posOffset>1252220</wp:posOffset>
            </wp:positionH>
            <wp:positionV relativeFrom="paragraph">
              <wp:posOffset>66040</wp:posOffset>
            </wp:positionV>
            <wp:extent cx="2822575" cy="1619885"/>
            <wp:effectExtent l="0" t="0" r="0" b="5715"/>
            <wp:wrapNone/>
            <wp:docPr id="1" name="Resim 1" descr="C:\Users\user\Downloads\456161_1_En_7_Fig1_HTM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esim 1" descr="C:\Users\user\Downloads\456161_1_En_7_Fig1_HTML.pn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a:xfrm>
                      <a:off x="0" y="0"/>
                      <a:ext cx="2822728" cy="1620000"/>
                    </a:xfrm>
                    <a:prstGeom prst="rect">
                      <a:avLst/>
                    </a:prstGeom>
                    <a:noFill/>
                    <a:ln>
                      <a:noFill/>
                    </a:ln>
                  </pic:spPr>
                </pic:pic>
              </a:graphicData>
            </a:graphic>
          </wp:anchor>
        </w:drawing>
      </w:r>
    </w:p>
    <w:p w14:paraId="00F9FC5D" w14:textId="77777777" w:rsidR="00837CDC" w:rsidRDefault="00837CDC">
      <w:pPr>
        <w:spacing w:after="120" w:line="280" w:lineRule="exact"/>
        <w:rPr>
          <w:rFonts w:ascii="Times New Roman" w:hAnsi="Times New Roman" w:cs="Times New Roman"/>
          <w:b/>
        </w:rPr>
      </w:pPr>
    </w:p>
    <w:p w14:paraId="25E4E91C" w14:textId="77777777" w:rsidR="00837CDC" w:rsidRDefault="00837CDC">
      <w:pPr>
        <w:spacing w:after="120" w:line="280" w:lineRule="exact"/>
        <w:rPr>
          <w:rFonts w:ascii="Times New Roman" w:hAnsi="Times New Roman" w:cs="Times New Roman"/>
          <w:b/>
        </w:rPr>
      </w:pPr>
    </w:p>
    <w:p w14:paraId="2ED4FCA0" w14:textId="77777777" w:rsidR="00837CDC" w:rsidRDefault="00837CDC">
      <w:pPr>
        <w:spacing w:after="120" w:line="280" w:lineRule="exact"/>
        <w:rPr>
          <w:rFonts w:ascii="Times New Roman" w:hAnsi="Times New Roman" w:cs="Times New Roman"/>
          <w:b/>
        </w:rPr>
      </w:pPr>
    </w:p>
    <w:p w14:paraId="7575408C" w14:textId="77777777" w:rsidR="00837CDC" w:rsidRDefault="00837CDC">
      <w:pPr>
        <w:spacing w:after="120" w:line="280" w:lineRule="exact"/>
        <w:rPr>
          <w:rFonts w:ascii="Times New Roman" w:hAnsi="Times New Roman" w:cs="Times New Roman"/>
          <w:b/>
        </w:rPr>
      </w:pPr>
    </w:p>
    <w:p w14:paraId="099156CE" w14:textId="77777777" w:rsidR="00837CDC" w:rsidRDefault="00837CDC">
      <w:pPr>
        <w:spacing w:after="120" w:line="280" w:lineRule="exact"/>
        <w:rPr>
          <w:rFonts w:ascii="Times New Roman" w:hAnsi="Times New Roman" w:cs="Times New Roman"/>
          <w:b/>
        </w:rPr>
      </w:pPr>
    </w:p>
    <w:p w14:paraId="07A093FD" w14:textId="77777777" w:rsidR="00837CDC" w:rsidRDefault="00837CDC">
      <w:pPr>
        <w:spacing w:after="120" w:line="280" w:lineRule="exact"/>
        <w:jc w:val="center"/>
        <w:rPr>
          <w:rFonts w:ascii="Times New Roman" w:hAnsi="Times New Roman" w:cs="Times New Roman"/>
          <w:b/>
        </w:rPr>
      </w:pPr>
    </w:p>
    <w:p w14:paraId="5AB4FF9C" w14:textId="77777777" w:rsidR="00837CDC" w:rsidRDefault="00000000">
      <w:pPr>
        <w:spacing w:after="120"/>
        <w:jc w:val="center"/>
        <w:rPr>
          <w:rFonts w:ascii="Times New Roman" w:hAnsi="Times New Roman" w:cs="Times New Roman"/>
          <w:b/>
          <w:sz w:val="18"/>
          <w:szCs w:val="18"/>
        </w:rPr>
      </w:pPr>
      <w:r>
        <w:rPr>
          <w:rFonts w:ascii="Times New Roman" w:hAnsi="Times New Roman" w:cs="Times New Roman"/>
          <w:b/>
          <w:sz w:val="18"/>
          <w:szCs w:val="18"/>
        </w:rPr>
        <w:t xml:space="preserve">Source: </w:t>
      </w:r>
      <w:r>
        <w:rPr>
          <w:rFonts w:ascii="Times New Roman" w:hAnsi="Times New Roman" w:cs="Times New Roman"/>
          <w:sz w:val="18"/>
          <w:szCs w:val="18"/>
        </w:rPr>
        <w:t>Citations in tables should be written according to APA 7 standards.</w:t>
      </w:r>
    </w:p>
    <w:p w14:paraId="6CBEF449" w14:textId="77777777" w:rsidR="00837CDC" w:rsidRDefault="00837CDC">
      <w:pPr>
        <w:spacing w:before="240" w:after="120"/>
        <w:rPr>
          <w:rFonts w:ascii="Times New Roman" w:hAnsi="Times New Roman" w:cs="Times New Roman"/>
          <w:b/>
          <w:sz w:val="24"/>
          <w:szCs w:val="24"/>
        </w:rPr>
      </w:pPr>
    </w:p>
    <w:p w14:paraId="64C407E4" w14:textId="77777777" w:rsidR="00837CDC" w:rsidRDefault="00837CDC">
      <w:pPr>
        <w:spacing w:before="240" w:after="120"/>
        <w:rPr>
          <w:rFonts w:ascii="Times New Roman" w:hAnsi="Times New Roman" w:cs="Times New Roman"/>
          <w:b/>
          <w:sz w:val="24"/>
          <w:szCs w:val="24"/>
        </w:rPr>
      </w:pPr>
    </w:p>
    <w:p w14:paraId="45E7B2D2" w14:textId="77777777" w:rsidR="00837CDC" w:rsidRDefault="00000000">
      <w:pPr>
        <w:suppressAutoHyphens/>
        <w:autoSpaceDE w:val="0"/>
        <w:autoSpaceDN w:val="0"/>
        <w:adjustRightInd w:val="0"/>
        <w:spacing w:after="113" w:line="288" w:lineRule="auto"/>
        <w:jc w:val="both"/>
        <w:textAlignment w:val="center"/>
        <w:rPr>
          <w:rFonts w:ascii="Times New Roman" w:hAnsi="Times New Roman" w:cs="Times New Roman"/>
          <w:b/>
          <w:bCs/>
          <w:color w:val="000000"/>
          <w:sz w:val="24"/>
          <w:szCs w:val="24"/>
        </w:rPr>
      </w:pPr>
      <w:commentRangeStart w:id="27"/>
      <w:r>
        <w:rPr>
          <w:rFonts w:ascii="Times New Roman" w:hAnsi="Times New Roman" w:cs="Times New Roman"/>
          <w:b/>
          <w:bCs/>
          <w:color w:val="000000"/>
          <w:sz w:val="24"/>
          <w:szCs w:val="24"/>
        </w:rPr>
        <w:t>DISCUSSION AND CONCLUSION</w:t>
      </w:r>
      <w:commentRangeEnd w:id="27"/>
      <w:r>
        <w:rPr>
          <w:rStyle w:val="AklamaBavurusu"/>
        </w:rPr>
        <w:commentReference w:id="27"/>
      </w:r>
    </w:p>
    <w:p w14:paraId="5800C9CD" w14:textId="77777777" w:rsidR="00837CDC" w:rsidRDefault="00000000">
      <w:r>
        <w:rPr>
          <w:rFonts w:ascii="Times New Roman" w:hAnsi="Times New Roman" w:cs="Times New Roman"/>
        </w:rPr>
        <w:t>Quantitative findings should not be repeated. The main results should be briefly explained, and similarities and differences with previous studies should be highlighted. How the research contributes to the field should be stated. The overall outcomes, recommendations, and limitations of the study should be presented.</w:t>
      </w:r>
    </w:p>
    <w:p w14:paraId="4F645587" w14:textId="77777777" w:rsidR="00837CDC" w:rsidRDefault="00837CDC">
      <w:pPr>
        <w:spacing w:before="240" w:after="120" w:line="280" w:lineRule="exact"/>
        <w:rPr>
          <w:rFonts w:ascii="Times New Roman" w:hAnsi="Times New Roman" w:cs="Times New Roman"/>
          <w:b/>
          <w:sz w:val="24"/>
          <w:szCs w:val="24"/>
        </w:rPr>
      </w:pPr>
    </w:p>
    <w:p w14:paraId="743AE79E" w14:textId="77777777" w:rsidR="00837CDC" w:rsidRDefault="00837CDC">
      <w:pPr>
        <w:spacing w:before="240" w:after="120" w:line="280" w:lineRule="exact"/>
        <w:rPr>
          <w:rFonts w:ascii="Times New Roman" w:hAnsi="Times New Roman" w:cs="Times New Roman"/>
          <w:b/>
          <w:sz w:val="24"/>
          <w:szCs w:val="24"/>
        </w:rPr>
      </w:pPr>
    </w:p>
    <w:p w14:paraId="53891533" w14:textId="77777777" w:rsidR="00837CDC" w:rsidRDefault="00000000">
      <w:pPr>
        <w:spacing w:before="240" w:after="120" w:line="280" w:lineRule="exact"/>
        <w:rPr>
          <w:rFonts w:ascii="Times New Roman" w:hAnsi="Times New Roman" w:cs="Times New Roman"/>
          <w:b/>
          <w:sz w:val="24"/>
          <w:szCs w:val="24"/>
        </w:rPr>
      </w:pPr>
      <w:commentRangeStart w:id="28"/>
      <w:r>
        <w:rPr>
          <w:rFonts w:ascii="Times New Roman" w:hAnsi="Times New Roman" w:cs="Times New Roman"/>
          <w:b/>
          <w:sz w:val="24"/>
          <w:szCs w:val="24"/>
        </w:rPr>
        <w:t xml:space="preserve">REFERENCES </w:t>
      </w:r>
      <w:commentRangeEnd w:id="28"/>
      <w:r>
        <w:rPr>
          <w:rStyle w:val="AklamaBavurusu"/>
        </w:rPr>
        <w:commentReference w:id="28"/>
      </w:r>
    </w:p>
    <w:p w14:paraId="26310D60" w14:textId="77777777" w:rsidR="00837CDC" w:rsidRDefault="00000000">
      <w:pPr>
        <w:shd w:val="clear" w:color="auto" w:fill="FFFFFF"/>
        <w:spacing w:after="180"/>
        <w:jc w:val="center"/>
        <w:rPr>
          <w:rFonts w:ascii="Times New Roman" w:hAnsi="Times New Roman" w:cs="Times New Roman"/>
          <w:b/>
          <w:color w:val="000000" w:themeColor="text1"/>
          <w:sz w:val="20"/>
          <w:szCs w:val="20"/>
        </w:rPr>
      </w:pPr>
      <w:r>
        <w:rPr>
          <w:rFonts w:ascii="Times New Roman" w:hAnsi="Times New Roman" w:cs="Times New Roman"/>
          <w:b/>
          <w:color w:val="000000" w:themeColor="text1"/>
          <w:sz w:val="20"/>
          <w:szCs w:val="20"/>
          <w:highlight w:val="yellow"/>
        </w:rPr>
        <w:t>EXAMPLE: THE BIBLIOGRAPHY FORMAT SHOULD BE AS FOLLOWS, FORMAT APA 7)</w:t>
      </w:r>
    </w:p>
    <w:p w14:paraId="42DADCB0" w14:textId="77777777" w:rsidR="00837CDC" w:rsidRDefault="00000000">
      <w:pPr>
        <w:shd w:val="clear" w:color="auto" w:fill="FFFFFF"/>
        <w:spacing w:after="180"/>
        <w:jc w:val="both"/>
        <w:rPr>
          <w:rFonts w:ascii="Times New Roman" w:hAnsi="Times New Roman" w:cs="Times New Roman"/>
          <w:color w:val="000000" w:themeColor="text1"/>
          <w:szCs w:val="16"/>
        </w:rPr>
      </w:pPr>
      <w:r>
        <w:rPr>
          <w:rFonts w:ascii="Times New Roman" w:hAnsi="Times New Roman" w:cs="Times New Roman"/>
          <w:color w:val="000000" w:themeColor="text1"/>
          <w:szCs w:val="16"/>
        </w:rPr>
        <w:t>At the end of the paper, references should be given before any appendices according to the APA 7 font style. All sources should be written in Times New Roman style, 10 point size, justified before “0” and after paragraph values ​​of “6”, line spacing: multiple, value=1.15, first line=no indentation, other lines indented by 1 cm. Ensure that every citation in the references section is included in the text and every citation used in the text is included in the bibliography section. If the article has a DOI number, it must be included. Examples of in-text citations:</w:t>
      </w:r>
    </w:p>
    <w:p w14:paraId="6C134C94" w14:textId="77777777" w:rsidR="00837CDC" w:rsidRDefault="00000000">
      <w:pPr>
        <w:shd w:val="clear" w:color="auto" w:fill="FFFFFF"/>
        <w:spacing w:after="180"/>
        <w:jc w:val="both"/>
        <w:rPr>
          <w:rFonts w:ascii="Times New Roman" w:hAnsi="Times New Roman" w:cs="Times New Roman"/>
          <w:color w:val="000000" w:themeColor="text1"/>
          <w:szCs w:val="16"/>
        </w:rPr>
      </w:pPr>
      <w:r>
        <w:rPr>
          <w:rFonts w:ascii="Times New Roman" w:hAnsi="Times New Roman" w:cs="Times New Roman"/>
          <w:color w:val="000000" w:themeColor="text1"/>
          <w:szCs w:val="16"/>
        </w:rPr>
        <w:t>References to sources should be made in parentheses within the text. The order within the parentheses should be as follows: Author(s)' last name, year of the source, page numbers.</w:t>
      </w:r>
    </w:p>
    <w:p w14:paraId="3BB6C4F1" w14:textId="77777777" w:rsidR="00837CDC" w:rsidRDefault="00000000">
      <w:pPr>
        <w:pStyle w:val="NormalWeb"/>
        <w:spacing w:after="120"/>
        <w:ind w:left="567" w:hanging="567"/>
        <w:jc w:val="both"/>
        <w:rPr>
          <w:b/>
          <w:color w:val="333333"/>
          <w:sz w:val="22"/>
          <w:szCs w:val="22"/>
        </w:rPr>
      </w:pPr>
      <w:r>
        <w:rPr>
          <w:b/>
          <w:color w:val="333333"/>
          <w:sz w:val="22"/>
          <w:szCs w:val="22"/>
        </w:rPr>
        <w:t>The following are examples of different situations that may be encountered:</w:t>
      </w:r>
    </w:p>
    <w:p w14:paraId="6DAE362D" w14:textId="77777777" w:rsidR="00837CDC" w:rsidRDefault="00000000">
      <w:pPr>
        <w:pStyle w:val="NormalWeb"/>
        <w:spacing w:after="120"/>
        <w:ind w:left="567" w:hanging="567"/>
        <w:jc w:val="both"/>
        <w:rPr>
          <w:color w:val="333333"/>
          <w:sz w:val="22"/>
          <w:szCs w:val="22"/>
        </w:rPr>
      </w:pPr>
      <w:r>
        <w:rPr>
          <w:color w:val="333333"/>
          <w:sz w:val="22"/>
          <w:szCs w:val="22"/>
        </w:rPr>
        <w:t>.......it has been stated (Wilson, 2011).</w:t>
      </w:r>
    </w:p>
    <w:p w14:paraId="4F615A60" w14:textId="77777777" w:rsidR="00837CDC" w:rsidRDefault="00000000">
      <w:pPr>
        <w:pStyle w:val="NormalWeb"/>
        <w:spacing w:after="120"/>
        <w:ind w:left="567" w:hanging="567"/>
        <w:jc w:val="both"/>
        <w:rPr>
          <w:color w:val="333333"/>
          <w:sz w:val="22"/>
          <w:szCs w:val="22"/>
        </w:rPr>
      </w:pPr>
      <w:r>
        <w:rPr>
          <w:color w:val="333333"/>
          <w:sz w:val="22"/>
          <w:szCs w:val="22"/>
        </w:rPr>
        <w:t>.......it has been indicated (Wilson, 2011, pp. 210-215).</w:t>
      </w:r>
    </w:p>
    <w:p w14:paraId="64D502CB" w14:textId="77777777" w:rsidR="00837CDC" w:rsidRDefault="00000000">
      <w:pPr>
        <w:pStyle w:val="NormalWeb"/>
        <w:spacing w:after="120"/>
        <w:ind w:left="567" w:hanging="567"/>
        <w:jc w:val="both"/>
        <w:rPr>
          <w:color w:val="333333"/>
          <w:sz w:val="22"/>
          <w:szCs w:val="22"/>
        </w:rPr>
      </w:pPr>
      <w:r>
        <w:rPr>
          <w:color w:val="333333"/>
          <w:sz w:val="22"/>
          <w:szCs w:val="22"/>
        </w:rPr>
        <w:t>......Dollery (2008a, pp. 15-20) suggests. ......(Wollmann et al., 2012, pp. 126-153).</w:t>
      </w:r>
    </w:p>
    <w:p w14:paraId="5AD9117E" w14:textId="77777777" w:rsidR="00837CDC" w:rsidRDefault="00000000">
      <w:pPr>
        <w:pStyle w:val="NormalWeb"/>
        <w:spacing w:after="120"/>
        <w:ind w:left="567" w:hanging="567"/>
        <w:jc w:val="both"/>
        <w:rPr>
          <w:color w:val="333333"/>
          <w:sz w:val="22"/>
          <w:szCs w:val="22"/>
        </w:rPr>
      </w:pPr>
      <w:r>
        <w:rPr>
          <w:color w:val="333333"/>
          <w:sz w:val="22"/>
          <w:szCs w:val="22"/>
        </w:rPr>
        <w:t>......(Watson, Hassett, 2003, pp. 399-432; Wollmann, Marcou, 2013, pp. 15-23).</w:t>
      </w:r>
    </w:p>
    <w:p w14:paraId="718DD383" w14:textId="77777777" w:rsidR="00837CDC" w:rsidRDefault="00000000">
      <w:pPr>
        <w:pStyle w:val="NormalWeb"/>
        <w:spacing w:after="120"/>
        <w:ind w:left="567" w:hanging="567"/>
        <w:jc w:val="both"/>
        <w:rPr>
          <w:b/>
          <w:color w:val="333333"/>
          <w:sz w:val="22"/>
          <w:szCs w:val="22"/>
        </w:rPr>
      </w:pPr>
      <w:r>
        <w:rPr>
          <w:b/>
          <w:color w:val="333333"/>
          <w:sz w:val="22"/>
          <w:szCs w:val="22"/>
        </w:rPr>
        <w:t>Example of a bibliography:</w:t>
      </w:r>
    </w:p>
    <w:p w14:paraId="572FB8BA" w14:textId="77777777" w:rsidR="00837CDC" w:rsidRDefault="00000000">
      <w:pPr>
        <w:pStyle w:val="NormalWeb"/>
        <w:spacing w:after="120"/>
        <w:ind w:left="567" w:hanging="567"/>
        <w:jc w:val="both"/>
        <w:rPr>
          <w:color w:val="000000"/>
          <w:sz w:val="20"/>
          <w:szCs w:val="20"/>
        </w:rPr>
      </w:pPr>
      <w:r>
        <w:rPr>
          <w:color w:val="000000"/>
          <w:sz w:val="20"/>
          <w:szCs w:val="20"/>
        </w:rPr>
        <w:t>Baker, J. S., &amp; Jones, M. A. (1996). The poison grapevine: How destructive are gossip and rumor in the workplace.</w:t>
      </w:r>
      <w:r>
        <w:rPr>
          <w:rStyle w:val="apple-converted-space"/>
          <w:color w:val="000000"/>
          <w:sz w:val="20"/>
          <w:szCs w:val="20"/>
        </w:rPr>
        <w:t> </w:t>
      </w:r>
      <w:r>
        <w:rPr>
          <w:rStyle w:val="Vurgu"/>
          <w:color w:val="000000"/>
          <w:sz w:val="20"/>
          <w:szCs w:val="20"/>
        </w:rPr>
        <w:t>Human Resource Development Quarterly, 7</w:t>
      </w:r>
      <w:r>
        <w:rPr>
          <w:color w:val="000000"/>
          <w:sz w:val="20"/>
          <w:szCs w:val="20"/>
        </w:rPr>
        <w:t>(1), 75-88.</w:t>
      </w:r>
    </w:p>
    <w:p w14:paraId="5CCEA4BD" w14:textId="77777777" w:rsidR="00837CDC" w:rsidRDefault="00000000">
      <w:pPr>
        <w:pStyle w:val="NormalWeb"/>
        <w:spacing w:after="120"/>
        <w:ind w:left="567" w:hanging="567"/>
        <w:jc w:val="both"/>
        <w:rPr>
          <w:color w:val="000000"/>
          <w:sz w:val="20"/>
          <w:szCs w:val="20"/>
        </w:rPr>
      </w:pPr>
      <w:r>
        <w:rPr>
          <w:color w:val="000000"/>
          <w:sz w:val="20"/>
          <w:szCs w:val="20"/>
        </w:rPr>
        <w:t>Beersma, B., &amp; Kleef, A. V. (2011). How the grapevine keeps you in line: Gossip increases contributions to the group.</w:t>
      </w:r>
      <w:r>
        <w:rPr>
          <w:rStyle w:val="apple-converted-space"/>
          <w:color w:val="000000"/>
          <w:sz w:val="20"/>
          <w:szCs w:val="20"/>
        </w:rPr>
        <w:t> </w:t>
      </w:r>
      <w:r>
        <w:rPr>
          <w:rStyle w:val="Vurgu"/>
          <w:color w:val="000000"/>
          <w:sz w:val="20"/>
          <w:szCs w:val="20"/>
        </w:rPr>
        <w:t>Social Psychological and Personality Science, 2</w:t>
      </w:r>
      <w:r>
        <w:rPr>
          <w:color w:val="000000"/>
          <w:sz w:val="20"/>
          <w:szCs w:val="20"/>
        </w:rPr>
        <w:t>(6), 642-649.</w:t>
      </w:r>
      <w:r>
        <w:rPr>
          <w:rStyle w:val="apple-converted-space"/>
          <w:color w:val="000000"/>
          <w:sz w:val="20"/>
          <w:szCs w:val="20"/>
        </w:rPr>
        <w:t> </w:t>
      </w:r>
      <w:r>
        <w:rPr>
          <w:color w:val="000000"/>
          <w:sz w:val="20"/>
          <w:szCs w:val="20"/>
        </w:rPr>
        <w:t>https://doi.org/10.1177/1948550611405073</w:t>
      </w:r>
    </w:p>
    <w:p w14:paraId="7E92D972" w14:textId="77777777" w:rsidR="00837CDC" w:rsidRDefault="00000000">
      <w:pPr>
        <w:pStyle w:val="NormalWeb"/>
        <w:spacing w:after="120"/>
        <w:ind w:left="567" w:hanging="567"/>
        <w:jc w:val="both"/>
        <w:rPr>
          <w:color w:val="000000"/>
          <w:sz w:val="20"/>
          <w:szCs w:val="20"/>
        </w:rPr>
      </w:pPr>
      <w:r>
        <w:rPr>
          <w:color w:val="000000"/>
          <w:sz w:val="20"/>
          <w:szCs w:val="20"/>
        </w:rPr>
        <w:t>Bhasin, S. (2013). Rumours galore... to gossiping no more!!!</w:t>
      </w:r>
      <w:r>
        <w:rPr>
          <w:rStyle w:val="apple-converted-space"/>
          <w:color w:val="000000"/>
          <w:sz w:val="20"/>
          <w:szCs w:val="20"/>
        </w:rPr>
        <w:t> </w:t>
      </w:r>
      <w:r>
        <w:rPr>
          <w:rStyle w:val="Vurgu"/>
          <w:color w:val="000000"/>
          <w:sz w:val="20"/>
          <w:szCs w:val="20"/>
        </w:rPr>
        <w:t>Human Capital</w:t>
      </w:r>
      <w:r>
        <w:rPr>
          <w:color w:val="000000"/>
          <w:sz w:val="20"/>
          <w:szCs w:val="20"/>
        </w:rPr>
        <w:t>, 18-24.</w:t>
      </w:r>
    </w:p>
    <w:p w14:paraId="62ACF51B" w14:textId="77777777" w:rsidR="00837CDC" w:rsidRDefault="00000000">
      <w:pPr>
        <w:pStyle w:val="NormalWeb"/>
        <w:spacing w:after="120"/>
        <w:ind w:left="567" w:hanging="567"/>
        <w:jc w:val="both"/>
        <w:rPr>
          <w:color w:val="000000"/>
          <w:sz w:val="20"/>
          <w:szCs w:val="20"/>
        </w:rPr>
      </w:pPr>
      <w:r>
        <w:rPr>
          <w:color w:val="000000"/>
          <w:sz w:val="20"/>
          <w:szCs w:val="20"/>
        </w:rPr>
        <w:t>Danış, M. S. (2015).</w:t>
      </w:r>
      <w:r>
        <w:rPr>
          <w:rStyle w:val="apple-converted-space"/>
          <w:color w:val="000000"/>
          <w:sz w:val="20"/>
          <w:szCs w:val="20"/>
        </w:rPr>
        <w:t> </w:t>
      </w:r>
      <w:r>
        <w:rPr>
          <w:rStyle w:val="Vurgu"/>
          <w:color w:val="000000"/>
          <w:sz w:val="20"/>
          <w:szCs w:val="20"/>
        </w:rPr>
        <w:t>Dedikodunun sosyolojisi</w:t>
      </w:r>
      <w:r>
        <w:rPr>
          <w:rStyle w:val="apple-converted-space"/>
          <w:color w:val="000000"/>
          <w:sz w:val="20"/>
          <w:szCs w:val="20"/>
        </w:rPr>
        <w:t> </w:t>
      </w:r>
      <w:r>
        <w:rPr>
          <w:color w:val="000000"/>
          <w:sz w:val="20"/>
          <w:szCs w:val="20"/>
        </w:rPr>
        <w:t>(Yayınlanmamış yüksek lisans tezi). Selçuk Üniversitesi Sosyal Bilimler Enstitüsü, Konya.</w:t>
      </w:r>
    </w:p>
    <w:p w14:paraId="2043EF0B" w14:textId="77777777" w:rsidR="00837CDC" w:rsidRDefault="00000000">
      <w:pPr>
        <w:pStyle w:val="NormalWeb"/>
        <w:spacing w:after="120"/>
        <w:ind w:left="567" w:hanging="567"/>
        <w:jc w:val="both"/>
        <w:rPr>
          <w:color w:val="000000"/>
          <w:sz w:val="20"/>
          <w:szCs w:val="20"/>
        </w:rPr>
      </w:pPr>
      <w:r>
        <w:rPr>
          <w:color w:val="000000"/>
          <w:sz w:val="20"/>
          <w:szCs w:val="20"/>
        </w:rPr>
        <w:t>Davis, K. (1953). Management communication and the grapevine.</w:t>
      </w:r>
      <w:r>
        <w:rPr>
          <w:rStyle w:val="apple-converted-space"/>
          <w:color w:val="000000"/>
          <w:sz w:val="20"/>
          <w:szCs w:val="20"/>
        </w:rPr>
        <w:t> </w:t>
      </w:r>
      <w:r>
        <w:rPr>
          <w:rStyle w:val="Vurgu"/>
          <w:color w:val="000000"/>
          <w:sz w:val="20"/>
          <w:szCs w:val="20"/>
        </w:rPr>
        <w:t>Harvard Business Review, 31</w:t>
      </w:r>
      <w:r>
        <w:rPr>
          <w:color w:val="000000"/>
          <w:sz w:val="20"/>
          <w:szCs w:val="20"/>
        </w:rPr>
        <w:t>(5), 43-49.</w:t>
      </w:r>
    </w:p>
    <w:p w14:paraId="6936317D" w14:textId="77777777" w:rsidR="00837CDC" w:rsidRDefault="00000000">
      <w:pPr>
        <w:pStyle w:val="NormalWeb"/>
        <w:spacing w:after="120"/>
        <w:ind w:left="567" w:hanging="567"/>
        <w:jc w:val="both"/>
        <w:rPr>
          <w:color w:val="000000"/>
          <w:sz w:val="20"/>
          <w:szCs w:val="20"/>
        </w:rPr>
      </w:pPr>
      <w:r>
        <w:rPr>
          <w:color w:val="000000"/>
          <w:sz w:val="20"/>
          <w:szCs w:val="20"/>
        </w:rPr>
        <w:t>Davis, K. (1969). Grapevine communication among lower and middle managers.</w:t>
      </w:r>
      <w:r>
        <w:rPr>
          <w:rStyle w:val="apple-converted-space"/>
          <w:color w:val="000000"/>
          <w:sz w:val="20"/>
          <w:szCs w:val="20"/>
        </w:rPr>
        <w:t> </w:t>
      </w:r>
      <w:r>
        <w:rPr>
          <w:rStyle w:val="Vurgu"/>
          <w:color w:val="000000"/>
          <w:sz w:val="20"/>
          <w:szCs w:val="20"/>
        </w:rPr>
        <w:t>Personnel Journal</w:t>
      </w:r>
      <w:r>
        <w:rPr>
          <w:color w:val="000000"/>
          <w:sz w:val="20"/>
          <w:szCs w:val="20"/>
        </w:rPr>
        <w:t>.</w:t>
      </w:r>
    </w:p>
    <w:p w14:paraId="5F1586F6" w14:textId="77777777" w:rsidR="00837CDC" w:rsidRDefault="00000000">
      <w:pPr>
        <w:pStyle w:val="NormalWeb"/>
        <w:spacing w:after="120"/>
        <w:ind w:left="567" w:hanging="567"/>
        <w:jc w:val="both"/>
        <w:rPr>
          <w:color w:val="000000"/>
          <w:sz w:val="20"/>
          <w:szCs w:val="20"/>
        </w:rPr>
      </w:pPr>
      <w:r>
        <w:rPr>
          <w:color w:val="000000"/>
          <w:sz w:val="20"/>
          <w:szCs w:val="20"/>
        </w:rPr>
        <w:t>Davis, K. (1973). The care and cultivation of the corporate grapevine.</w:t>
      </w:r>
      <w:r>
        <w:rPr>
          <w:rStyle w:val="apple-converted-space"/>
          <w:color w:val="000000"/>
          <w:sz w:val="20"/>
          <w:szCs w:val="20"/>
        </w:rPr>
        <w:t> </w:t>
      </w:r>
      <w:r>
        <w:rPr>
          <w:rStyle w:val="Vurgu"/>
          <w:color w:val="000000"/>
          <w:sz w:val="20"/>
          <w:szCs w:val="20"/>
        </w:rPr>
        <w:t>Management Review, 62</w:t>
      </w:r>
      <w:r>
        <w:rPr>
          <w:color w:val="000000"/>
          <w:sz w:val="20"/>
          <w:szCs w:val="20"/>
        </w:rPr>
        <w:t>(10), 53-56.</w:t>
      </w:r>
    </w:p>
    <w:p w14:paraId="225DBC6A" w14:textId="77777777" w:rsidR="00837CDC" w:rsidRDefault="00837CDC">
      <w:pPr>
        <w:pStyle w:val="NormalWeb"/>
        <w:spacing w:after="120"/>
        <w:ind w:left="567" w:hanging="567"/>
        <w:jc w:val="both"/>
        <w:rPr>
          <w:color w:val="000000"/>
          <w:sz w:val="20"/>
          <w:szCs w:val="20"/>
        </w:rPr>
      </w:pPr>
    </w:p>
    <w:p w14:paraId="23661B84" w14:textId="77777777" w:rsidR="00837CDC" w:rsidRDefault="00837CDC">
      <w:pPr>
        <w:pStyle w:val="NormalWeb"/>
        <w:spacing w:after="120"/>
        <w:ind w:left="567" w:hanging="567"/>
        <w:jc w:val="both"/>
        <w:rPr>
          <w:color w:val="000000"/>
          <w:sz w:val="20"/>
          <w:szCs w:val="20"/>
        </w:rPr>
      </w:pPr>
    </w:p>
    <w:p w14:paraId="57E7838D" w14:textId="77777777" w:rsidR="00837CDC" w:rsidRDefault="00000000">
      <w:pPr>
        <w:pStyle w:val="NormalWeb"/>
        <w:spacing w:after="120"/>
        <w:ind w:left="567" w:hanging="567"/>
        <w:jc w:val="both"/>
        <w:rPr>
          <w:color w:val="000000"/>
          <w:sz w:val="20"/>
          <w:szCs w:val="20"/>
        </w:rPr>
      </w:pPr>
      <w:r>
        <w:rPr>
          <w:color w:val="000000"/>
          <w:sz w:val="20"/>
          <w:szCs w:val="20"/>
        </w:rPr>
        <w:t>Deepa, S., &amp; Seth, M. (2016). Can organizational grapevine be beneficial? An exploratory study in Indian context.</w:t>
      </w:r>
      <w:r>
        <w:rPr>
          <w:rStyle w:val="apple-converted-space"/>
          <w:color w:val="000000"/>
          <w:sz w:val="20"/>
          <w:szCs w:val="20"/>
        </w:rPr>
        <w:t> </w:t>
      </w:r>
      <w:r>
        <w:rPr>
          <w:rStyle w:val="Vurgu"/>
          <w:color w:val="000000"/>
          <w:sz w:val="20"/>
          <w:szCs w:val="20"/>
        </w:rPr>
        <w:t>English for Specific Purposes World, 19</w:t>
      </w:r>
      <w:r>
        <w:rPr>
          <w:color w:val="000000"/>
          <w:sz w:val="20"/>
          <w:szCs w:val="20"/>
        </w:rPr>
        <w:t>(49).</w:t>
      </w:r>
    </w:p>
    <w:p w14:paraId="67AE9F8C" w14:textId="77777777" w:rsidR="00837CDC" w:rsidRDefault="00000000">
      <w:pPr>
        <w:pStyle w:val="NormalWeb"/>
        <w:spacing w:after="120"/>
        <w:ind w:left="567" w:hanging="567"/>
        <w:jc w:val="both"/>
        <w:rPr>
          <w:color w:val="000000"/>
          <w:sz w:val="20"/>
          <w:szCs w:val="20"/>
        </w:rPr>
      </w:pPr>
      <w:r>
        <w:rPr>
          <w:color w:val="000000"/>
          <w:sz w:val="20"/>
          <w:szCs w:val="20"/>
        </w:rPr>
        <w:t>Dingfelder, S. F. (2006). Learned it through the grapevine.</w:t>
      </w:r>
      <w:r>
        <w:rPr>
          <w:rStyle w:val="apple-converted-space"/>
          <w:color w:val="000000"/>
          <w:sz w:val="20"/>
          <w:szCs w:val="20"/>
        </w:rPr>
        <w:t> </w:t>
      </w:r>
      <w:r>
        <w:rPr>
          <w:rStyle w:val="Vurgu"/>
          <w:color w:val="000000"/>
          <w:sz w:val="20"/>
          <w:szCs w:val="20"/>
        </w:rPr>
        <w:t>APA Monitor on Psychology</w:t>
      </w:r>
      <w:r>
        <w:rPr>
          <w:color w:val="000000"/>
          <w:sz w:val="20"/>
          <w:szCs w:val="20"/>
        </w:rPr>
        <w:t>.</w:t>
      </w:r>
      <w:r>
        <w:rPr>
          <w:rStyle w:val="apple-converted-space"/>
          <w:color w:val="000000"/>
          <w:sz w:val="20"/>
          <w:szCs w:val="20"/>
        </w:rPr>
        <w:t> </w:t>
      </w:r>
      <w:hyperlink r:id="rId13" w:tgtFrame="_new" w:history="1">
        <w:r>
          <w:rPr>
            <w:rStyle w:val="Kpr"/>
            <w:sz w:val="20"/>
            <w:szCs w:val="20"/>
          </w:rPr>
          <w:t>http://www.apa.org/monitor/apr06/grapevine.aspx</w:t>
        </w:r>
      </w:hyperlink>
    </w:p>
    <w:p w14:paraId="312BAA35" w14:textId="77777777" w:rsidR="00837CDC" w:rsidRDefault="00000000">
      <w:pPr>
        <w:pStyle w:val="NormalWeb"/>
        <w:spacing w:after="120"/>
        <w:ind w:left="567" w:hanging="567"/>
        <w:jc w:val="both"/>
        <w:rPr>
          <w:color w:val="000000"/>
          <w:sz w:val="20"/>
          <w:szCs w:val="20"/>
        </w:rPr>
      </w:pPr>
      <w:r>
        <w:rPr>
          <w:color w:val="000000"/>
          <w:sz w:val="20"/>
          <w:szCs w:val="20"/>
        </w:rPr>
        <w:t>Dodig-Crnkovic, G., &amp; Anokhina, M. (2008). Workplace gossip and rumor: The information ethics perspective. In</w:t>
      </w:r>
      <w:r>
        <w:rPr>
          <w:rStyle w:val="apple-converted-space"/>
          <w:color w:val="000000"/>
          <w:sz w:val="20"/>
          <w:szCs w:val="20"/>
        </w:rPr>
        <w:t> </w:t>
      </w:r>
      <w:r>
        <w:rPr>
          <w:rStyle w:val="Vurgu"/>
          <w:color w:val="000000"/>
          <w:sz w:val="20"/>
          <w:szCs w:val="20"/>
        </w:rPr>
        <w:t>Proceedings of the Tenth International Conference ETHICOMP</w:t>
      </w:r>
      <w:r>
        <w:rPr>
          <w:color w:val="000000"/>
          <w:sz w:val="20"/>
          <w:szCs w:val="20"/>
        </w:rPr>
        <w:t>.</w:t>
      </w:r>
    </w:p>
    <w:p w14:paraId="732D7FC1" w14:textId="77777777" w:rsidR="00837CDC" w:rsidRDefault="00000000">
      <w:pPr>
        <w:pStyle w:val="NormalWeb"/>
        <w:spacing w:after="120"/>
        <w:ind w:left="567" w:hanging="567"/>
        <w:jc w:val="both"/>
        <w:rPr>
          <w:color w:val="000000"/>
          <w:sz w:val="20"/>
          <w:szCs w:val="20"/>
        </w:rPr>
      </w:pPr>
      <w:r>
        <w:rPr>
          <w:color w:val="000000"/>
          <w:sz w:val="20"/>
          <w:szCs w:val="20"/>
        </w:rPr>
        <w:t>Dunbar, R. (1997).</w:t>
      </w:r>
      <w:r>
        <w:rPr>
          <w:rStyle w:val="apple-converted-space"/>
          <w:color w:val="000000"/>
          <w:sz w:val="20"/>
          <w:szCs w:val="20"/>
        </w:rPr>
        <w:t> </w:t>
      </w:r>
      <w:r>
        <w:rPr>
          <w:rStyle w:val="Vurgu"/>
          <w:color w:val="000000"/>
          <w:sz w:val="20"/>
          <w:szCs w:val="20"/>
        </w:rPr>
        <w:t>Grooming, gossip, and the evolution of language</w:t>
      </w:r>
      <w:r>
        <w:rPr>
          <w:color w:val="000000"/>
          <w:sz w:val="20"/>
          <w:szCs w:val="20"/>
        </w:rPr>
        <w:t>. Harvard University Press.</w:t>
      </w:r>
    </w:p>
    <w:p w14:paraId="2D1C0380" w14:textId="77777777" w:rsidR="00837CDC" w:rsidRDefault="00000000">
      <w:pPr>
        <w:pStyle w:val="NormalWeb"/>
        <w:spacing w:after="120"/>
        <w:ind w:left="567" w:hanging="567"/>
        <w:jc w:val="both"/>
      </w:pPr>
      <w:r>
        <w:rPr>
          <w:color w:val="000000"/>
          <w:sz w:val="20"/>
          <w:szCs w:val="20"/>
        </w:rPr>
        <w:t>Elder, D., &amp; Enke, J. L. (1991). The structure of gossip: Opportunities and constraints on collective expression among adolescents.</w:t>
      </w:r>
      <w:r>
        <w:rPr>
          <w:rStyle w:val="apple-converted-space"/>
          <w:color w:val="000000"/>
          <w:sz w:val="20"/>
          <w:szCs w:val="20"/>
        </w:rPr>
        <w:t> </w:t>
      </w:r>
      <w:r>
        <w:rPr>
          <w:rStyle w:val="Vurgu"/>
          <w:color w:val="000000"/>
          <w:sz w:val="20"/>
          <w:szCs w:val="20"/>
        </w:rPr>
        <w:t>American Sociological Review, 56</w:t>
      </w:r>
      <w:r>
        <w:rPr>
          <w:color w:val="000000"/>
          <w:sz w:val="20"/>
          <w:szCs w:val="20"/>
        </w:rPr>
        <w:t>(4), 494-508.</w:t>
      </w:r>
    </w:p>
    <w:sectPr w:rsidR="00837CDC">
      <w:headerReference w:type="even" r:id="rId14"/>
      <w:headerReference w:type="default" r:id="rId15"/>
      <w:footerReference w:type="even" r:id="rId16"/>
      <w:footerReference w:type="default" r:id="rId17"/>
      <w:headerReference w:type="first" r:id="rId18"/>
      <w:footerReference w:type="first" r:id="rId19"/>
      <w:pgSz w:w="11906" w:h="16838"/>
      <w:pgMar w:top="1418" w:right="1418" w:bottom="1418" w:left="1418" w:header="709" w:footer="709"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0" w:author="Microsoft hesabı" w:date="2026-01-18T01:25:00Z" w:initials="Mh">
    <w:p w14:paraId="002928A7" w14:textId="77777777" w:rsidR="00837CDC" w:rsidRDefault="00000000">
      <w:pPr>
        <w:pStyle w:val="AklamaMetni"/>
      </w:pPr>
      <w:r>
        <w:t>If the paper is derived from a graduate thesis, this should be indicated in a footnote to the main title. If the study has sponsors, this should be indicated in a footnote to the main title on the first page.</w:t>
      </w:r>
    </w:p>
  </w:comment>
  <w:comment w:id="1" w:author="Microsoft hesabı" w:date="2026-01-18T02:03:00Z" w:initials="Mh">
    <w:p w14:paraId="5C754D05" w14:textId="77777777" w:rsidR="00837CDC" w:rsidRDefault="00000000">
      <w:pPr>
        <w:pStyle w:val="AklamaMetni"/>
      </w:pPr>
      <w:r>
        <w:t>Times New Roman - 16 point Must be entirely in capital letters and italics.</w:t>
      </w:r>
    </w:p>
  </w:comment>
  <w:comment w:id="2" w:author="Microsoft hesabı" w:date="2026-01-18T00:59:00Z" w:initials="Mh">
    <w:p w14:paraId="4F60CA8F" w14:textId="77777777" w:rsidR="00837CDC" w:rsidRDefault="00000000">
      <w:pPr>
        <w:spacing w:after="0"/>
        <w:jc w:val="center"/>
      </w:pPr>
      <w:r>
        <w:rPr>
          <w:rFonts w:ascii="Times New Roman" w:hAnsi="Times New Roman" w:cs="Times New Roman"/>
          <w:szCs w:val="20"/>
        </w:rPr>
        <w:t>The text should be written in 12-point, centered Times New Roman font, with a footnote for each author including their title, institution, email, and ORCID number. The corresponding author should be indicated by adding "Corresponding Author" before the author information in the footnote.</w:t>
      </w:r>
    </w:p>
  </w:comment>
  <w:comment w:id="3" w:author="Microsoft hesabı" w:date="2026-01-18T01:03:00Z" w:initials="Mh">
    <w:p w14:paraId="2DEF7F6F" w14:textId="77777777" w:rsidR="00837CDC" w:rsidRDefault="00000000">
      <w:pPr>
        <w:spacing w:after="0"/>
        <w:jc w:val="center"/>
        <w:rPr>
          <w:rFonts w:ascii="Times New Roman" w:hAnsi="Times New Roman" w:cs="Times New Roman"/>
          <w:b/>
          <w:szCs w:val="20"/>
          <w:highlight w:val="yellow"/>
        </w:rPr>
      </w:pPr>
      <w:r>
        <w:rPr>
          <w:rFonts w:ascii="Times New Roman" w:hAnsi="Times New Roman" w:cs="Times New Roman"/>
          <w:b/>
          <w:iCs/>
          <w:sz w:val="28"/>
          <w:szCs w:val="20"/>
        </w:rPr>
        <w:t>(NAMES WILL BE ADDED AFTER THE ACCEPTANCE PROCESS IS COMPLETE; AUTHOR INFORMATION SHOULD NOT BE INCLUDED IN THE NOTIFICATION UPLOADED TO THE SYSTEM.)</w:t>
      </w:r>
    </w:p>
    <w:p w14:paraId="527B82AE" w14:textId="77777777" w:rsidR="00837CDC" w:rsidRDefault="00837CDC">
      <w:pPr>
        <w:pStyle w:val="AklamaMetni"/>
      </w:pPr>
    </w:p>
  </w:comment>
  <w:comment w:id="4" w:author="Microsoft hesabı" w:date="2026-01-18T00:13:00Z" w:initials="Mh">
    <w:p w14:paraId="5ED20037" w14:textId="77777777" w:rsidR="00837CDC" w:rsidRDefault="00000000">
      <w:pPr>
        <w:pStyle w:val="AklamaMetni"/>
      </w:pPr>
      <w:r>
        <w:rPr>
          <w:rFonts w:ascii="Times New Roman" w:hAnsi="Times New Roman" w:cs="Times New Roman"/>
          <w:iCs/>
          <w:sz w:val="24"/>
          <w:szCs w:val="24"/>
          <w:lang w:val="en-US"/>
        </w:rPr>
        <w:t>(11 pt, bold, only the first letter capitalized, left-aligned, with 11 pt space before and 6 pt space after, line spacing set to multiple with a value of 1.15)</w:t>
      </w:r>
    </w:p>
  </w:comment>
  <w:comment w:id="5" w:author="Microsoft hesabı" w:date="2026-01-18T00:16:00Z" w:initials="Mh">
    <w:p w14:paraId="395F224F" w14:textId="77777777" w:rsidR="00837CDC" w:rsidRDefault="00000000">
      <w:pPr>
        <w:spacing w:after="120" w:line="240" w:lineRule="auto"/>
        <w:jc w:val="both"/>
        <w:rPr>
          <w:rFonts w:ascii="Times New Roman" w:hAnsi="Times New Roman" w:cs="Times New Roman"/>
          <w:color w:val="000000"/>
          <w:sz w:val="20"/>
          <w:szCs w:val="20"/>
          <w:lang w:val="en-US"/>
        </w:rPr>
      </w:pPr>
      <w:r>
        <w:rPr>
          <w:rFonts w:ascii="Times New Roman" w:hAnsi="Times New Roman" w:cs="Times New Roman"/>
          <w:color w:val="000000"/>
          <w:sz w:val="20"/>
          <w:szCs w:val="20"/>
          <w:highlight w:val="yellow"/>
          <w:lang w:val="en-US"/>
        </w:rPr>
        <w:t xml:space="preserve">Please copy and paste the abstract text of your paper into </w:t>
      </w:r>
      <w:hyperlink r:id="rId1" w:history="1">
        <w:r>
          <w:rPr>
            <w:rStyle w:val="Kpr"/>
            <w:rFonts w:ascii="Times New Roman" w:hAnsi="Times New Roman" w:cs="Times New Roman"/>
            <w:sz w:val="20"/>
            <w:szCs w:val="20"/>
            <w:highlight w:val="yellow"/>
            <w:lang w:val="en-US"/>
          </w:rPr>
          <w:t>the abstract entry field</w:t>
        </w:r>
      </w:hyperlink>
      <w:r>
        <w:rPr>
          <w:rFonts w:ascii="Times New Roman" w:hAnsi="Times New Roman" w:cs="Times New Roman"/>
          <w:color w:val="000000"/>
          <w:sz w:val="20"/>
          <w:szCs w:val="20"/>
          <w:highlight w:val="yellow"/>
          <w:lang w:val="en-US"/>
        </w:rPr>
        <w:t xml:space="preserve"> in the conference system</w:t>
      </w:r>
    </w:p>
    <w:p w14:paraId="11B412DC" w14:textId="77777777" w:rsidR="00837CDC" w:rsidRDefault="00837CDC">
      <w:pPr>
        <w:pStyle w:val="AklamaMetni"/>
      </w:pPr>
    </w:p>
  </w:comment>
  <w:comment w:id="6" w:author="İlknur Herseksarı" w:date="2026-01-18T21:01:00Z" w:initials="">
    <w:p w14:paraId="0A652623" w14:textId="77777777" w:rsidR="00837CDC" w:rsidRDefault="00000000">
      <w:pPr>
        <w:pStyle w:val="AklamaMetni"/>
      </w:pPr>
      <w:r>
        <w:t>The article should be at least 100-300 words long, written in 10-point Times New Roman font, justified to both sides, and without paragraphs.</w:t>
      </w:r>
    </w:p>
    <w:p w14:paraId="0C241AE4" w14:textId="77777777" w:rsidR="00837CDC" w:rsidRDefault="00837CDC">
      <w:pPr>
        <w:pStyle w:val="AklamaMetni"/>
      </w:pPr>
    </w:p>
  </w:comment>
  <w:comment w:id="7" w:author="Microsoft hesabı" w:date="2026-01-18T00:17:00Z" w:initials="Mh">
    <w:p w14:paraId="07769F18" w14:textId="77777777" w:rsidR="00837CDC" w:rsidRDefault="00000000">
      <w:pPr>
        <w:pStyle w:val="AklamaMetni"/>
      </w:pPr>
      <w:r>
        <w:rPr>
          <w:color w:val="000000" w:themeColor="text1"/>
          <w:lang w:val="en-US"/>
        </w:rPr>
        <w:t>At least 3 and at most 5 terms that are relevant to the paper and reflect the entirety of the study should be written as keywords. They should be written in single line spacing, in 10-point font size, and justified alignment</w:t>
      </w:r>
    </w:p>
  </w:comment>
  <w:comment w:id="8" w:author="Microsoft hesabı" w:date="2026-01-18T01:03:00Z" w:initials="Mh">
    <w:p w14:paraId="70041940" w14:textId="77777777" w:rsidR="00837CDC" w:rsidRDefault="00000000">
      <w:pPr>
        <w:pStyle w:val="AklamaMetni"/>
      </w:pPr>
      <w:r>
        <w:rPr>
          <w:iCs/>
        </w:rPr>
        <w:t>The JEL code(s) for the study (more than one JEL code may be assigned depending on the nature of the study) should be entered in this field. You can find the relevant JEL codes at https://www.aeaweb.org/econlit/jelCodes.php?view=jel.</w:t>
      </w:r>
    </w:p>
  </w:comment>
  <w:comment w:id="9" w:author="Microsoft hesabı" w:date="2026-01-17T23:57:00Z" w:initials="Mh">
    <w:p w14:paraId="73528A9B" w14:textId="77777777" w:rsidR="00837CDC" w:rsidRDefault="00000000">
      <w:pPr>
        <w:pStyle w:val="AklamaMetni"/>
      </w:pPr>
      <w:r>
        <w:rPr>
          <w:rFonts w:ascii="Times New Roman" w:hAnsi="Times New Roman" w:cs="Times New Roman"/>
          <w:iCs/>
          <w:sz w:val="24"/>
          <w:szCs w:val="24"/>
        </w:rPr>
        <w:t>The text should be 11 points, bold, only the first letter capitalized, left-aligned, with 11 nk spacing before and 6 nk spacing after, multiple line spacing, and a value of 1.15.</w:t>
      </w:r>
    </w:p>
  </w:comment>
  <w:comment w:id="10" w:author="Microsoft hesabı" w:date="2026-01-18T00:00:00Z" w:initials="Mh">
    <w:p w14:paraId="409C63A1" w14:textId="77777777" w:rsidR="00837CDC" w:rsidRDefault="00000000">
      <w:pPr>
        <w:pStyle w:val="AklamaMetni"/>
      </w:pPr>
      <w:r>
        <w:rPr>
          <w:rFonts w:ascii="Times New Roman" w:hAnsi="Times New Roman" w:cs="Times New Roman"/>
          <w:color w:val="000000"/>
        </w:rPr>
        <w:t>Please copy and paste the abstract of your presentation into the abstract entry field in the congress system.</w:t>
      </w:r>
    </w:p>
  </w:comment>
  <w:comment w:id="11" w:author="İlknur Herseksarı" w:date="2026-01-18T21:02:00Z" w:initials="">
    <w:p w14:paraId="6BBE46F2" w14:textId="77777777" w:rsidR="00837CDC" w:rsidRDefault="00000000">
      <w:pPr>
        <w:pStyle w:val="AklamaMetni"/>
      </w:pPr>
      <w:r>
        <w:t>The article should be at least 100-300 words long, written in 10-point Times New Roman font, justified to both sides, and without paragraphs.</w:t>
      </w:r>
    </w:p>
    <w:p w14:paraId="7C4A3633" w14:textId="77777777" w:rsidR="00837CDC" w:rsidRDefault="00837CDC">
      <w:pPr>
        <w:pStyle w:val="AklamaMetni"/>
      </w:pPr>
    </w:p>
  </w:comment>
  <w:comment w:id="12" w:author="Microsoft hesabı" w:date="2026-01-18T00:08:00Z" w:initials="Mh">
    <w:p w14:paraId="01C9F216" w14:textId="77777777" w:rsidR="00837CDC" w:rsidRDefault="00000000">
      <w:pPr>
        <w:pStyle w:val="AklamaMetni"/>
      </w:pPr>
      <w:r>
        <w:t>At least 3 and at most 5 concepts that are relevant to the paper and reflect the study as a whole should be written as keywords.</w:t>
      </w:r>
    </w:p>
  </w:comment>
  <w:comment w:id="13" w:author="Microsoft hesabı" w:date="2026-01-18T01:03:00Z" w:initials="Mh">
    <w:p w14:paraId="3B58F934" w14:textId="77777777" w:rsidR="00837CDC" w:rsidRDefault="00000000">
      <w:pPr>
        <w:pStyle w:val="AklamaMetni"/>
      </w:pPr>
      <w:r>
        <w:rPr>
          <w:iCs/>
        </w:rPr>
        <w:t>The JEL code(s) for the study (more than one JEL code may be assigned depending on the nature of the study) should be entered in this field. You can find the relevant JEL codes at https://www.aeaweb.org/econlit/jelCodes.php?view=jel.</w:t>
      </w:r>
    </w:p>
  </w:comment>
  <w:comment w:id="14" w:author="Microsoft hesabı" w:date="2026-01-18T01:30:00Z" w:initials="Mh">
    <w:p w14:paraId="6D6E9E3E" w14:textId="77777777" w:rsidR="00837CDC" w:rsidRDefault="00000000">
      <w:pPr>
        <w:pStyle w:val="AklamaMetni"/>
      </w:pPr>
      <w:r>
        <w:t>The total length of the prepared full-text paper (including abstract, main text, tables, bibliography, and appendices) must be at least 2000 words. All text should be formatted as Times New Roman 11 point, with 0 preceding and 6 nk post spacing, special=none, line spacing=multiple, and value=1.15.</w:t>
      </w:r>
    </w:p>
  </w:comment>
  <w:comment w:id="15" w:author="Microsoft hesabı" w:date="2026-01-18T01:38:00Z" w:initials="Mh">
    <w:p w14:paraId="182A384E" w14:textId="77777777" w:rsidR="00837CDC" w:rsidRDefault="00000000">
      <w:pPr>
        <w:pStyle w:val="AklamaMetni"/>
      </w:pPr>
      <w:r>
        <w:t>(First-level headings should be in capital letters, Times New Roman 12 point, bold, left-aligned, no indentation, with 12 nk spacing before and 6 nk spacing after the heading. The heading should not be followed by any explanation.)</w:t>
      </w:r>
    </w:p>
  </w:comment>
  <w:comment w:id="16" w:author="Microsoft hesabı" w:date="2026-01-18T01:39:00Z" w:initials="Mh">
    <w:p w14:paraId="091E22DD" w14:textId="77777777" w:rsidR="00837CDC" w:rsidRDefault="00000000">
      <w:pPr>
        <w:pStyle w:val="AklamaMetni"/>
      </w:pPr>
      <w:r>
        <w:t>(Second-Level Headings Should Only Have the First Letter Capitalized, Times New Roman, 11 point, bold, left-aligned, No Indentation, 11 nk spacing before the heading and 6 nk spacing after)</w:t>
      </w:r>
    </w:p>
  </w:comment>
  <w:comment w:id="17" w:author="Microsoft hesabı" w:date="2026-01-18T01:41:00Z" w:initials="Mh">
    <w:p w14:paraId="732062B7" w14:textId="77777777" w:rsidR="00837CDC" w:rsidRDefault="00000000">
      <w:pPr>
        <w:pStyle w:val="AklamaMetni"/>
      </w:pPr>
      <w:r>
        <w:t>(Second-level headings should only have the first letter capitalized, Times New Roman, 11 point, bold, left-aligned, no indentation, 11 nk spacing before the heading and 6 nk spacing after it)</w:t>
      </w:r>
    </w:p>
  </w:comment>
  <w:comment w:id="18" w:author="Microsoft hesabı" w:date="2026-01-18T01:43:00Z" w:initials="Mh">
    <w:p w14:paraId="5D64E0FA" w14:textId="77777777" w:rsidR="00837CDC" w:rsidRDefault="00000000">
      <w:pPr>
        <w:pStyle w:val="AklamaMetni"/>
      </w:pPr>
      <w:r>
        <w:t>(The first-level heading should be in capital letters, Times New Roman 12 point, bold, left-aligned, with no indentation, and 12 nk spacing before and 6 nk spacing after the heading. The heading should not be followed by any explanation.)</w:t>
      </w:r>
    </w:p>
  </w:comment>
  <w:comment w:id="19" w:author="Microsoft hesabı" w:date="2026-01-18T01:44:00Z" w:initials="Mh">
    <w:p w14:paraId="2B81BDA1" w14:textId="77777777" w:rsidR="00837CDC" w:rsidRDefault="00000000">
      <w:pPr>
        <w:pStyle w:val="AklamaMetni"/>
      </w:pPr>
      <w:r>
        <w:t>(Second-level headings should only have the first letter capitalized, Times New Roman, 11 point, bold, left-aligned, no indentation, 11 nk spacing before the heading and 6 nk spacing after it)</w:t>
      </w:r>
    </w:p>
  </w:comment>
  <w:comment w:id="20" w:author="Microsoft hesabı" w:date="2026-01-18T01:45:00Z" w:initials="Mh">
    <w:p w14:paraId="78EC870F" w14:textId="77777777" w:rsidR="00837CDC" w:rsidRDefault="00000000">
      <w:pPr>
        <w:pStyle w:val="AklamaMetni"/>
      </w:pPr>
      <w:r>
        <w:t>(Second-level headings should only have the first letter capitalized, Times New Roman, 11 point, bold, left-aligned, no indentation, 11 nk spacing before the heading and 6 nk spacing after it)</w:t>
      </w:r>
    </w:p>
  </w:comment>
  <w:comment w:id="21" w:author="Microsoft hesabı" w:date="2026-01-18T01:48:00Z" w:initials="Mh">
    <w:p w14:paraId="47D62ED5" w14:textId="77777777" w:rsidR="00837CDC" w:rsidRDefault="00000000">
      <w:pPr>
        <w:pStyle w:val="AklamaMetni"/>
      </w:pPr>
      <w:r>
        <w:t>(Second-level headings should only have the first letter capitalized, Times New Roman, 11 point, bold, left-aligned, no indentation, 11 nk spacing before the heading and 6 nk spacing after it)</w:t>
      </w:r>
    </w:p>
  </w:comment>
  <w:comment w:id="22" w:author="Microsoft hesabı" w:date="2026-01-18T01:54:00Z" w:initials="Mh">
    <w:p w14:paraId="56BAA8F4" w14:textId="77777777" w:rsidR="00837CDC" w:rsidRDefault="00000000">
      <w:pPr>
        <w:pStyle w:val="AklamaMetni"/>
      </w:pPr>
      <w:r>
        <w:t>(The first-level heading should be in capital letters, Times New Roman 12 point, bold, left-aligned, with no indentation, and 12 nk spacing before and 6 nk spacing after the heading. The heading should not be followed by any explanation.)</w:t>
      </w:r>
    </w:p>
    <w:p w14:paraId="69664190" w14:textId="77777777" w:rsidR="00837CDC" w:rsidRDefault="00837CDC">
      <w:pPr>
        <w:pStyle w:val="AklamaMetni"/>
      </w:pPr>
    </w:p>
  </w:comment>
  <w:comment w:id="23" w:author="Microsoft hesabı" w:date="2026-01-18T01:51:00Z" w:initials="Mh">
    <w:p w14:paraId="7CA25757" w14:textId="77777777" w:rsidR="00837CDC" w:rsidRDefault="00000000">
      <w:pPr>
        <w:pStyle w:val="AklamaMetni"/>
      </w:pPr>
      <w:r>
        <w:t>All figures, tables, and graphs must have a title, and the titles must be numbered consecutively. The title should be placed above the table, figure, or graph, centered on the page, in Times New Roman, 10-point, bold font. The table, figure, or graph title should be given along with its number, followed by a single period and the name of the table, figure, or graph. References should be given below the table, figure, or graph in 9-point font.</w:t>
      </w:r>
    </w:p>
  </w:comment>
  <w:comment w:id="25" w:author="Microsoft hesabı" w:date="2026-01-18T01:16:00Z" w:initials="Mh">
    <w:p w14:paraId="103F984D" w14:textId="77777777" w:rsidR="00837CDC" w:rsidRDefault="00000000">
      <w:pPr>
        <w:pStyle w:val="AklamaMetni"/>
      </w:pPr>
      <w:r>
        <w:annotationRef/>
      </w:r>
    </w:p>
  </w:comment>
  <w:comment w:id="24" w:author="Microsoft hesabı" w:date="2026-01-18T01:17:00Z" w:initials="Mh">
    <w:p w14:paraId="2AF23980" w14:textId="77777777" w:rsidR="00837CDC" w:rsidRDefault="00000000">
      <w:pPr>
        <w:pStyle w:val="AklamaMetni"/>
      </w:pPr>
      <w:r>
        <w:rPr>
          <w:rFonts w:ascii="Times New Roman" w:hAnsi="Times New Roman" w:cs="Times New Roman"/>
          <w:color w:val="000000" w:themeColor="text1"/>
          <w:sz w:val="24"/>
          <w:szCs w:val="24"/>
        </w:rPr>
        <w:t>The table should be prepared using 10-point Times New Roman font and horizontal lines.</w:t>
      </w:r>
    </w:p>
  </w:comment>
  <w:comment w:id="26" w:author="Microsoft hesabı" w:date="2026-01-18T01:53:00Z" w:initials="Mh">
    <w:p w14:paraId="114A2A3C" w14:textId="77777777" w:rsidR="00837CDC" w:rsidRDefault="00000000">
      <w:pPr>
        <w:pStyle w:val="AklamaMetni"/>
      </w:pPr>
      <w:r>
        <w:t>All figures, tables, and graphs must have a title, and the titles should be numbered consecutively. The title should be placed above the table, figure, or graph, centered on the page, in Times New Roman, 10-point, bold font. The table, figure, or graph title should be given along with its number, followed by a single period and the name of the table, figure, or graph. References should be given below the table, figure, or graph in 9-point font.</w:t>
      </w:r>
    </w:p>
  </w:comment>
  <w:comment w:id="27" w:author="Microsoft hesabı" w:date="2026-01-18T01:55:00Z" w:initials="Mh">
    <w:p w14:paraId="07A7D09F" w14:textId="77777777" w:rsidR="00837CDC" w:rsidRDefault="00000000">
      <w:pPr>
        <w:pStyle w:val="AklamaMetni"/>
      </w:pPr>
      <w:r>
        <w:t>(No numbering should be given. The first-level heading should be in capital letters, Times New Roman 12 point, bold, left-aligned, no indentation. Leave 12 nk spaces before and 6 nk spaces after the heading.)</w:t>
      </w:r>
    </w:p>
  </w:comment>
  <w:comment w:id="28" w:author="Microsoft hesabı" w:date="2026-01-18T01:21:00Z" w:initials="Mh">
    <w:p w14:paraId="254A09D3" w14:textId="77777777" w:rsidR="00837CDC" w:rsidRDefault="00000000">
      <w:pPr>
        <w:jc w:val="both"/>
        <w:rPr>
          <w:rFonts w:ascii="Cambria" w:eastAsia="Calibri" w:hAnsi="Cambria" w:cs="Times New Roman"/>
          <w:lang w:eastAsia="en-US"/>
        </w:rPr>
      </w:pPr>
      <w:r>
        <w:rPr>
          <w:rFonts w:ascii="Cambria" w:eastAsia="Calibri" w:hAnsi="Cambria" w:cs="Times New Roman"/>
          <w:lang w:eastAsia="en-US"/>
        </w:rPr>
        <w:t>The bibliography should be arranged alphabetically by the authors' last names, in Times New Roman font, 10 point, and presented as a hanging list at the end of the work. Paragraph spacing between each source should be 3 nk (after the last one). If the author(s) have cited more than one work in the same year, these works should be listed with symbols (a, b, c, ...) after the publication year. The journal and symposium/congress names should be written in italics for articles and conference papers, and the book and thesis titles should be written in italics for books and theses. The bibliography should be organized as shown below:</w:t>
      </w:r>
    </w:p>
    <w:p w14:paraId="01BAFF65" w14:textId="77777777" w:rsidR="00837CDC" w:rsidRDefault="00837CDC">
      <w:pPr>
        <w:pStyle w:val="AklamaMetni"/>
      </w:pP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002928A7" w15:done="0"/>
  <w15:commentEx w15:paraId="5C754D05" w15:done="0"/>
  <w15:commentEx w15:paraId="4F60CA8F" w15:done="0"/>
  <w15:commentEx w15:paraId="527B82AE" w15:done="0"/>
  <w15:commentEx w15:paraId="5ED20037" w15:done="0"/>
  <w15:commentEx w15:paraId="11B412DC" w15:done="0"/>
  <w15:commentEx w15:paraId="0C241AE4" w15:done="0"/>
  <w15:commentEx w15:paraId="07769F18" w15:done="0"/>
  <w15:commentEx w15:paraId="70041940" w15:done="0"/>
  <w15:commentEx w15:paraId="73528A9B" w15:done="0"/>
  <w15:commentEx w15:paraId="409C63A1" w15:done="0"/>
  <w15:commentEx w15:paraId="7C4A3633" w15:done="0"/>
  <w15:commentEx w15:paraId="01C9F216" w15:done="0"/>
  <w15:commentEx w15:paraId="3B58F934" w15:done="0"/>
  <w15:commentEx w15:paraId="6D6E9E3E" w15:done="0"/>
  <w15:commentEx w15:paraId="182A384E" w15:done="0"/>
  <w15:commentEx w15:paraId="091E22DD" w15:done="0"/>
  <w15:commentEx w15:paraId="732062B7" w15:done="0"/>
  <w15:commentEx w15:paraId="5D64E0FA" w15:done="0"/>
  <w15:commentEx w15:paraId="2B81BDA1" w15:done="0"/>
  <w15:commentEx w15:paraId="78EC870F" w15:done="0"/>
  <w15:commentEx w15:paraId="47D62ED5" w15:done="0"/>
  <w15:commentEx w15:paraId="69664190" w15:done="0"/>
  <w15:commentEx w15:paraId="7CA25757" w15:done="0"/>
  <w15:commentEx w15:paraId="103F984D" w15:done="0"/>
  <w15:commentEx w15:paraId="2AF23980" w15:done="0"/>
  <w15:commentEx w15:paraId="114A2A3C" w15:done="0"/>
  <w15:commentEx w15:paraId="07A7D09F" w15:done="0"/>
  <w15:commentEx w15:paraId="01BAFF65"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002928A7" w16cid:durableId="0F6004EF"/>
  <w16cid:commentId w16cid:paraId="5C754D05" w16cid:durableId="4685CF47"/>
  <w16cid:commentId w16cid:paraId="4F60CA8F" w16cid:durableId="5EA56DCC"/>
  <w16cid:commentId w16cid:paraId="527B82AE" w16cid:durableId="627D5FBF"/>
  <w16cid:commentId w16cid:paraId="5ED20037" w16cid:durableId="588082FB"/>
  <w16cid:commentId w16cid:paraId="11B412DC" w16cid:durableId="59B9DB8B"/>
  <w16cid:commentId w16cid:paraId="0C241AE4" w16cid:durableId="704CC8B2"/>
  <w16cid:commentId w16cid:paraId="07769F18" w16cid:durableId="0A5B0199"/>
  <w16cid:commentId w16cid:paraId="70041940" w16cid:durableId="74C63850"/>
  <w16cid:commentId w16cid:paraId="73528A9B" w16cid:durableId="0A525B46"/>
  <w16cid:commentId w16cid:paraId="409C63A1" w16cid:durableId="42ECF1D4"/>
  <w16cid:commentId w16cid:paraId="7C4A3633" w16cid:durableId="308E5518"/>
  <w16cid:commentId w16cid:paraId="01C9F216" w16cid:durableId="726CE3AC"/>
  <w16cid:commentId w16cid:paraId="3B58F934" w16cid:durableId="240A0625"/>
  <w16cid:commentId w16cid:paraId="6D6E9E3E" w16cid:durableId="79F79DCC"/>
  <w16cid:commentId w16cid:paraId="182A384E" w16cid:durableId="7AB7D84B"/>
  <w16cid:commentId w16cid:paraId="091E22DD" w16cid:durableId="0C20A7E8"/>
  <w16cid:commentId w16cid:paraId="732062B7" w16cid:durableId="4E1F6FEA"/>
  <w16cid:commentId w16cid:paraId="5D64E0FA" w16cid:durableId="7F150D4B"/>
  <w16cid:commentId w16cid:paraId="2B81BDA1" w16cid:durableId="3724F507"/>
  <w16cid:commentId w16cid:paraId="78EC870F" w16cid:durableId="487E3AC8"/>
  <w16cid:commentId w16cid:paraId="47D62ED5" w16cid:durableId="39BC9AAE"/>
  <w16cid:commentId w16cid:paraId="69664190" w16cid:durableId="468EC6B3"/>
  <w16cid:commentId w16cid:paraId="7CA25757" w16cid:durableId="25B04147"/>
  <w16cid:commentId w16cid:paraId="103F984D" w16cid:durableId="2FAD47BD"/>
  <w16cid:commentId w16cid:paraId="2AF23980" w16cid:durableId="16533B84"/>
  <w16cid:commentId w16cid:paraId="114A2A3C" w16cid:durableId="70173DAE"/>
  <w16cid:commentId w16cid:paraId="07A7D09F" w16cid:durableId="07750C9F"/>
  <w16cid:commentId w16cid:paraId="01BAFF65" w16cid:durableId="62AB5E88"/>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7AFC9C" w14:textId="77777777" w:rsidR="00E60929" w:rsidRDefault="00E60929">
      <w:pPr>
        <w:spacing w:line="240" w:lineRule="auto"/>
      </w:pPr>
      <w:r>
        <w:separator/>
      </w:r>
    </w:p>
  </w:endnote>
  <w:endnote w:type="continuationSeparator" w:id="0">
    <w:p w14:paraId="4C9602E3" w14:textId="77777777" w:rsidR="00E60929" w:rsidRDefault="00E6092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A2"/>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A2"/>
    <w:family w:val="swiss"/>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 w:name="Times New Roman">
    <w:panose1 w:val="02020603050405020304"/>
    <w:charset w:val="A2"/>
    <w:family w:val="roman"/>
    <w:pitch w:val="variable"/>
    <w:sig w:usb0="E0002EFF" w:usb1="C000785B" w:usb2="00000009" w:usb3="00000000" w:csb0="000001FF" w:csb1="00000000"/>
  </w:font>
  <w:font w:name="Tahoma">
    <w:panose1 w:val="020B0604030504040204"/>
    <w:charset w:val="A2"/>
    <w:family w:val="swiss"/>
    <w:pitch w:val="variable"/>
    <w:sig w:usb0="E1002EFF" w:usb1="C000605B" w:usb2="00000029" w:usb3="00000000" w:csb0="000101FF" w:csb1="00000000"/>
  </w:font>
  <w:font w:name="Minion Pro">
    <w:panose1 w:val="02040503050306020203"/>
    <w:charset w:val="00"/>
    <w:family w:val="roman"/>
    <w:notTrueType/>
    <w:pitch w:val="variable"/>
    <w:sig w:usb0="60000287" w:usb1="00000001" w:usb2="00000000" w:usb3="00000000" w:csb0="0000019F" w:csb1="00000000"/>
  </w:font>
  <w:font w:name="Bookman Old Style">
    <w:panose1 w:val="02050604050505020204"/>
    <w:charset w:val="A2"/>
    <w:family w:val="roman"/>
    <w:pitch w:val="variable"/>
    <w:sig w:usb0="00000287" w:usb1="00000000" w:usb2="00000000" w:usb3="00000000" w:csb0="0000009F" w:csb1="00000000"/>
  </w:font>
  <w:font w:name="MS Gothic">
    <w:altName w:val="ＭＳ ゴシック"/>
    <w:panose1 w:val="020B0609070205080204"/>
    <w:charset w:val="80"/>
    <w:family w:val="modern"/>
    <w:pitch w:val="default"/>
    <w:sig w:usb0="E00002FF" w:usb1="6AC7FDFB" w:usb2="08000012" w:usb3="00000000" w:csb0="4002009F" w:csb1="DFD7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715BA8" w14:textId="77777777" w:rsidR="00156A90" w:rsidRDefault="00156A90">
    <w:pPr>
      <w:pStyle w:val="AltBilgi"/>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6E74D6" w14:textId="77777777" w:rsidR="00837CDC" w:rsidRDefault="00000000">
    <w:pPr>
      <w:pStyle w:val="AltBilgi"/>
      <w:rPr>
        <w:rFonts w:ascii="Bookman Old Style" w:hAnsi="Bookman Old Style"/>
        <w:b/>
        <w:sz w:val="16"/>
      </w:rPr>
    </w:pPr>
    <w:r>
      <w:rPr>
        <w:rFonts w:ascii="Bookman Old Style" w:hAnsi="Bookman Old Style"/>
        <w:b/>
        <w:sz w:val="18"/>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F260EB" w14:textId="77777777" w:rsidR="00156A90" w:rsidRDefault="00156A90">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830634" w14:textId="77777777" w:rsidR="00E60929" w:rsidRDefault="00E60929">
      <w:pPr>
        <w:spacing w:after="0"/>
      </w:pPr>
      <w:r>
        <w:separator/>
      </w:r>
    </w:p>
  </w:footnote>
  <w:footnote w:type="continuationSeparator" w:id="0">
    <w:p w14:paraId="2AEF1A5D" w14:textId="77777777" w:rsidR="00E60929" w:rsidRDefault="00E60929">
      <w:pPr>
        <w:spacing w:after="0"/>
      </w:pPr>
      <w:r>
        <w:continuationSeparator/>
      </w:r>
    </w:p>
  </w:footnote>
  <w:footnote w:id="1">
    <w:p w14:paraId="135BAFDE" w14:textId="77777777" w:rsidR="00837CDC" w:rsidRDefault="00000000">
      <w:pPr>
        <w:pStyle w:val="DipnotMetni"/>
        <w:jc w:val="both"/>
        <w:rPr>
          <w:rFonts w:ascii="Times New Roman" w:hAnsi="Times New Roman" w:cs="Times New Roman"/>
          <w:sz w:val="18"/>
          <w:szCs w:val="18"/>
        </w:rPr>
      </w:pPr>
      <w:r>
        <w:rPr>
          <w:rStyle w:val="DipnotBavurusu"/>
          <w:rFonts w:ascii="Times New Roman" w:hAnsi="Times New Roman" w:cs="Times New Roman"/>
          <w:sz w:val="18"/>
          <w:szCs w:val="18"/>
        </w:rPr>
        <w:footnoteRef/>
      </w:r>
      <w:r>
        <w:rPr>
          <w:rFonts w:ascii="Times New Roman" w:hAnsi="Times New Roman" w:cs="Times New Roman"/>
          <w:sz w:val="18"/>
          <w:szCs w:val="18"/>
        </w:rPr>
        <w:t xml:space="preserve">Title, Institution, Email, and ORCID (should be provided with the extension https://orcid/org...) </w:t>
      </w:r>
    </w:p>
  </w:footnote>
  <w:footnote w:id="2">
    <w:p w14:paraId="3F768761" w14:textId="77777777" w:rsidR="00837CDC" w:rsidRDefault="00000000">
      <w:pPr>
        <w:pStyle w:val="DipnotMetni"/>
        <w:jc w:val="both"/>
        <w:rPr>
          <w:rFonts w:ascii="Times New Roman" w:hAnsi="Times New Roman" w:cs="Times New Roman"/>
          <w:sz w:val="18"/>
          <w:szCs w:val="18"/>
        </w:rPr>
      </w:pPr>
      <w:r>
        <w:rPr>
          <w:rStyle w:val="DipnotBavurusu"/>
          <w:rFonts w:ascii="Times New Roman" w:hAnsi="Times New Roman" w:cs="Times New Roman"/>
          <w:sz w:val="18"/>
          <w:szCs w:val="18"/>
        </w:rPr>
        <w:footnoteRef/>
      </w:r>
      <w:r>
        <w:rPr>
          <w:rFonts w:ascii="Times New Roman" w:hAnsi="Times New Roman" w:cs="Times New Roman"/>
          <w:b/>
          <w:bCs/>
          <w:sz w:val="18"/>
          <w:szCs w:val="18"/>
        </w:rPr>
        <w:t xml:space="preserve">Corresponding Author, </w:t>
      </w:r>
      <w:r>
        <w:rPr>
          <w:rFonts w:ascii="Times New Roman" w:hAnsi="Times New Roman" w:cs="Times New Roman"/>
          <w:bCs/>
          <w:sz w:val="18"/>
          <w:szCs w:val="18"/>
        </w:rPr>
        <w:t>Title, Institution, Email, and ORCID (should be provided with the extension https://orcid/org...)</w:t>
      </w:r>
    </w:p>
  </w:footnote>
  <w:footnote w:id="3">
    <w:p w14:paraId="413462C3" w14:textId="77777777" w:rsidR="00837CDC" w:rsidRDefault="00000000">
      <w:pPr>
        <w:pStyle w:val="DipnotMetni"/>
        <w:jc w:val="both"/>
        <w:rPr>
          <w:rFonts w:ascii="Bookman Old Style" w:hAnsi="Bookman Old Style"/>
          <w:b/>
          <w:bCs/>
          <w:sz w:val="14"/>
          <w:szCs w:val="14"/>
        </w:rPr>
      </w:pPr>
      <w:r>
        <w:rPr>
          <w:rStyle w:val="DipnotBavurusu"/>
          <w:rFonts w:ascii="Times New Roman" w:hAnsi="Times New Roman" w:cs="Times New Roman"/>
          <w:b/>
          <w:bCs/>
          <w:sz w:val="18"/>
          <w:szCs w:val="18"/>
        </w:rPr>
        <w:footnoteRef/>
      </w:r>
      <w:r>
        <w:rPr>
          <w:rFonts w:ascii="Times New Roman" w:hAnsi="Times New Roman" w:cs="Times New Roman"/>
          <w:b/>
          <w:bCs/>
          <w:sz w:val="18"/>
          <w:szCs w:val="18"/>
        </w:rPr>
        <w:t>All footnote information will be written after the evaluation process.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00D632" w14:textId="77777777" w:rsidR="00156A90" w:rsidRDefault="00156A90">
    <w:pPr>
      <w:pStyle w:val="stBilgi"/>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E65F6A" w14:textId="345C3FEC" w:rsidR="00837CDC" w:rsidRDefault="00156A90">
    <w:pPr>
      <w:pStyle w:val="stBilgi"/>
      <w:tabs>
        <w:tab w:val="clear" w:pos="4536"/>
        <w:tab w:val="clear" w:pos="9072"/>
        <w:tab w:val="left" w:pos="2400"/>
        <w:tab w:val="left" w:pos="3530"/>
        <w:tab w:val="left" w:pos="5060"/>
      </w:tabs>
      <w:ind w:hanging="567"/>
    </w:pPr>
    <w:r>
      <w:rPr>
        <w:rFonts w:ascii="Times New Roman" w:hAnsi="Times New Roman"/>
        <w:b/>
        <w:noProof/>
      </w:rPr>
      <mc:AlternateContent>
        <mc:Choice Requires="wps">
          <w:drawing>
            <wp:anchor distT="0" distB="0" distL="114300" distR="114300" simplePos="0" relativeHeight="251661312" behindDoc="0" locked="0" layoutInCell="1" allowOverlap="1" wp14:anchorId="635B5C01" wp14:editId="26C6AADD">
              <wp:simplePos x="0" y="0"/>
              <wp:positionH relativeFrom="column">
                <wp:posOffset>420370</wp:posOffset>
              </wp:positionH>
              <wp:positionV relativeFrom="paragraph">
                <wp:posOffset>-253365</wp:posOffset>
              </wp:positionV>
              <wp:extent cx="4425950" cy="730250"/>
              <wp:effectExtent l="0" t="0" r="0" b="0"/>
              <wp:wrapNone/>
              <wp:docPr id="532251826" name="Metin Kutusu 532251826"/>
              <wp:cNvGraphicFramePr/>
              <a:graphic xmlns:a="http://schemas.openxmlformats.org/drawingml/2006/main">
                <a:graphicData uri="http://schemas.microsoft.com/office/word/2010/wordprocessingShape">
                  <wps:wsp>
                    <wps:cNvSpPr txBox="1"/>
                    <wps:spPr>
                      <a:xfrm>
                        <a:off x="0" y="0"/>
                        <a:ext cx="4425950" cy="730250"/>
                      </a:xfrm>
                      <a:prstGeom prst="rect">
                        <a:avLst/>
                      </a:prstGeom>
                      <a:noFill/>
                      <a:ln w="6350">
                        <a:noFill/>
                      </a:ln>
                    </wps:spPr>
                    <wps:txbx>
                      <w:txbxContent>
                        <w:p w14:paraId="26FB9BFB" w14:textId="77777777" w:rsidR="00156A90" w:rsidRPr="00DA538E" w:rsidRDefault="00156A90" w:rsidP="00156A90">
                          <w:pPr>
                            <w:spacing w:after="0" w:line="240" w:lineRule="auto"/>
                            <w:jc w:val="center"/>
                            <w:rPr>
                              <w:rFonts w:ascii="Times New Roman" w:hAnsi="Times New Roman" w:cs="Times New Roman"/>
                              <w:b/>
                              <w:bCs/>
                              <w:color w:val="1F497D" w:themeColor="text2"/>
                              <w:sz w:val="18"/>
                              <w:szCs w:val="18"/>
                              <w:lang w:val="de-DE"/>
                            </w:rPr>
                          </w:pPr>
                          <w:r w:rsidRPr="00DA538E">
                            <w:rPr>
                              <w:rFonts w:ascii="Times New Roman" w:hAnsi="Times New Roman" w:cs="Times New Roman"/>
                              <w:b/>
                              <w:bCs/>
                              <w:color w:val="1F497D" w:themeColor="text2"/>
                              <w:sz w:val="18"/>
                              <w:szCs w:val="18"/>
                              <w:lang w:val="de-DE"/>
                            </w:rPr>
                            <w:t>Hosted by Stuttgart Technical University of Applied Sciences</w:t>
                          </w:r>
                        </w:p>
                        <w:p w14:paraId="1D9BABA6" w14:textId="77777777" w:rsidR="00156A90" w:rsidRPr="00DA538E" w:rsidRDefault="00156A90" w:rsidP="00156A90">
                          <w:pPr>
                            <w:spacing w:after="0" w:line="240" w:lineRule="auto"/>
                            <w:jc w:val="center"/>
                            <w:rPr>
                              <w:rFonts w:ascii="Times New Roman" w:hAnsi="Times New Roman" w:cs="Times New Roman"/>
                              <w:b/>
                              <w:bCs/>
                              <w:color w:val="1F497D" w:themeColor="text2"/>
                              <w:sz w:val="28"/>
                              <w:szCs w:val="28"/>
                              <w:lang w:val="de-DE"/>
                            </w:rPr>
                          </w:pPr>
                          <w:r w:rsidRPr="00DA538E">
                            <w:rPr>
                              <w:rFonts w:ascii="Times New Roman" w:hAnsi="Times New Roman" w:cs="Times New Roman"/>
                              <w:b/>
                              <w:bCs/>
                              <w:color w:val="1F497D" w:themeColor="text2"/>
                              <w:sz w:val="28"/>
                              <w:szCs w:val="28"/>
                              <w:lang w:val="de-DE"/>
                            </w:rPr>
                            <w:t>12</w:t>
                          </w:r>
                          <w:r w:rsidRPr="00DA538E">
                            <w:rPr>
                              <w:rFonts w:ascii="Times New Roman" w:hAnsi="Times New Roman" w:cs="Times New Roman"/>
                              <w:b/>
                              <w:bCs/>
                              <w:color w:val="1F497D" w:themeColor="text2"/>
                              <w:sz w:val="28"/>
                              <w:szCs w:val="28"/>
                              <w:vertAlign w:val="superscript"/>
                              <w:lang w:val="de-DE"/>
                            </w:rPr>
                            <w:t>th</w:t>
                          </w:r>
                          <w:r w:rsidRPr="00DA538E">
                            <w:rPr>
                              <w:rFonts w:ascii="Times New Roman" w:hAnsi="Times New Roman" w:cs="Times New Roman"/>
                              <w:b/>
                              <w:bCs/>
                              <w:color w:val="1F497D" w:themeColor="text2"/>
                              <w:sz w:val="28"/>
                              <w:szCs w:val="28"/>
                              <w:lang w:val="de-DE"/>
                            </w:rPr>
                            <w:t xml:space="preserve"> International Academic Studies Congress</w:t>
                          </w:r>
                        </w:p>
                        <w:p w14:paraId="7814D35F" w14:textId="77777777" w:rsidR="00156A90" w:rsidRPr="00DA538E" w:rsidRDefault="00156A90" w:rsidP="00156A90">
                          <w:pPr>
                            <w:spacing w:after="0" w:line="240" w:lineRule="auto"/>
                            <w:jc w:val="center"/>
                            <w:rPr>
                              <w:rFonts w:ascii="Times New Roman" w:hAnsi="Times New Roman" w:cs="Times New Roman"/>
                              <w:b/>
                              <w:bCs/>
                              <w:color w:val="1F497D" w:themeColor="text2"/>
                              <w:sz w:val="24"/>
                              <w:szCs w:val="24"/>
                              <w:lang w:val="de-DE"/>
                            </w:rPr>
                          </w:pPr>
                          <w:r w:rsidRPr="00DA538E">
                            <w:rPr>
                              <w:rFonts w:ascii="Times New Roman" w:hAnsi="Times New Roman" w:cs="Times New Roman"/>
                              <w:b/>
                              <w:bCs/>
                              <w:color w:val="1F497D" w:themeColor="text2"/>
                              <w:sz w:val="24"/>
                              <w:szCs w:val="24"/>
                              <w:lang w:val="de-DE"/>
                            </w:rPr>
                            <w:t>Smart Cities And Sustainable Societies</w:t>
                          </w:r>
                        </w:p>
                        <w:p w14:paraId="51FDDC12" w14:textId="77777777" w:rsidR="00156A90" w:rsidRPr="00DA538E" w:rsidRDefault="00156A90" w:rsidP="00156A90">
                          <w:pPr>
                            <w:spacing w:after="0" w:line="240" w:lineRule="auto"/>
                            <w:jc w:val="center"/>
                            <w:rPr>
                              <w:rFonts w:ascii="Times New Roman" w:hAnsi="Times New Roman" w:cs="Times New Roman"/>
                              <w:b/>
                              <w:bCs/>
                              <w:color w:val="1F497D" w:themeColor="text2"/>
                              <w:sz w:val="18"/>
                              <w:szCs w:val="18"/>
                              <w:lang w:val="de-DE"/>
                            </w:rPr>
                          </w:pPr>
                          <w:r w:rsidRPr="00DA538E">
                            <w:rPr>
                              <w:rFonts w:ascii="Times New Roman" w:hAnsi="Times New Roman" w:cs="Times New Roman"/>
                              <w:b/>
                              <w:bCs/>
                              <w:color w:val="1F497D" w:themeColor="text2"/>
                              <w:sz w:val="18"/>
                              <w:szCs w:val="18"/>
                              <w:lang w:val="de-DE"/>
                            </w:rPr>
                            <w:t>November 24-26, 2026</w:t>
                          </w:r>
                        </w:p>
                        <w:p w14:paraId="12F0826C" w14:textId="77777777" w:rsidR="00156A90" w:rsidRDefault="00156A90" w:rsidP="00156A90">
                          <w:pPr>
                            <w:spacing w:after="0" w:line="240" w:lineRule="auto"/>
                            <w:jc w:val="center"/>
                            <w:rPr>
                              <w:rFonts w:ascii="Times New Roman" w:hAnsi="Times New Roman" w:cs="Times New Roman"/>
                              <w:b/>
                              <w:bCs/>
                              <w:color w:val="1F497D" w:themeColor="text2"/>
                              <w:sz w:val="18"/>
                              <w:szCs w:val="18"/>
                            </w:rPr>
                          </w:pPr>
                        </w:p>
                        <w:p w14:paraId="2487400D" w14:textId="75ED2D9B" w:rsidR="00837CDC" w:rsidRDefault="00837CDC">
                          <w:pPr>
                            <w:spacing w:after="0" w:line="240" w:lineRule="auto"/>
                            <w:jc w:val="center"/>
                            <w:rPr>
                              <w:rFonts w:ascii="Times New Roman" w:hAnsi="Times New Roman" w:cs="Times New Roman"/>
                              <w:b/>
                              <w:bCs/>
                              <w:color w:val="1F497D" w:themeColor="text2"/>
                              <w:sz w:val="18"/>
                              <w:szCs w:val="18"/>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14:sizeRelV relativeFrom="margin">
                <wp14:pctHeight>0</wp14:pctHeight>
              </wp14:sizeRelV>
            </wp:anchor>
          </w:drawing>
        </mc:Choice>
        <mc:Fallback>
          <w:pict>
            <v:shapetype w14:anchorId="635B5C01" id="_x0000_t202" coordsize="21600,21600" o:spt="202" path="m,l,21600r21600,l21600,xe">
              <v:stroke joinstyle="miter"/>
              <v:path gradientshapeok="t" o:connecttype="rect"/>
            </v:shapetype>
            <v:shape id="Metin Kutusu 532251826" o:spid="_x0000_s1026" type="#_x0000_t202" style="position:absolute;margin-left:33.1pt;margin-top:-19.95pt;width:348.5pt;height:57.5pt;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" filled="f" stroked="f" strokeweight=".5pt">
              <v:textbox>
                <w:txbxContent>
                  <w:p w14:paraId="26FB9BFB" w14:textId="77777777" w:rsidR="00156A90" w:rsidRPr="00DA538E" w:rsidRDefault="00156A90" w:rsidP="00156A90">
                    <w:pPr>
                      <w:spacing w:after="0" w:line="240" w:lineRule="auto"/>
                      <w:jc w:val="center"/>
                      <w:rPr>
                        <w:rFonts w:ascii="Times New Roman" w:hAnsi="Times New Roman" w:cs="Times New Roman"/>
                        <w:b/>
                        <w:bCs/>
                        <w:color w:val="1F497D" w:themeColor="text2"/>
                        <w:sz w:val="18"/>
                        <w:szCs w:val="18"/>
                        <w:lang w:val="de-DE"/>
                      </w:rPr>
                    </w:pPr>
                    <w:r w:rsidRPr="00DA538E">
                      <w:rPr>
                        <w:rFonts w:ascii="Times New Roman" w:hAnsi="Times New Roman" w:cs="Times New Roman"/>
                        <w:b/>
                        <w:bCs/>
                        <w:color w:val="1F497D" w:themeColor="text2"/>
                        <w:sz w:val="18"/>
                        <w:szCs w:val="18"/>
                        <w:lang w:val="de-DE"/>
                      </w:rPr>
                      <w:t>Hosted by Stuttgart Technical University of Applied Sciences</w:t>
                    </w:r>
                  </w:p>
                  <w:p w14:paraId="1D9BABA6" w14:textId="77777777" w:rsidR="00156A90" w:rsidRPr="00DA538E" w:rsidRDefault="00156A90" w:rsidP="00156A90">
                    <w:pPr>
                      <w:spacing w:after="0" w:line="240" w:lineRule="auto"/>
                      <w:jc w:val="center"/>
                      <w:rPr>
                        <w:rFonts w:ascii="Times New Roman" w:hAnsi="Times New Roman" w:cs="Times New Roman"/>
                        <w:b/>
                        <w:bCs/>
                        <w:color w:val="1F497D" w:themeColor="text2"/>
                        <w:sz w:val="28"/>
                        <w:szCs w:val="28"/>
                        <w:lang w:val="de-DE"/>
                      </w:rPr>
                    </w:pPr>
                    <w:r w:rsidRPr="00DA538E">
                      <w:rPr>
                        <w:rFonts w:ascii="Times New Roman" w:hAnsi="Times New Roman" w:cs="Times New Roman"/>
                        <w:b/>
                        <w:bCs/>
                        <w:color w:val="1F497D" w:themeColor="text2"/>
                        <w:sz w:val="28"/>
                        <w:szCs w:val="28"/>
                        <w:lang w:val="de-DE"/>
                      </w:rPr>
                      <w:t>12</w:t>
                    </w:r>
                    <w:r w:rsidRPr="00DA538E">
                      <w:rPr>
                        <w:rFonts w:ascii="Times New Roman" w:hAnsi="Times New Roman" w:cs="Times New Roman"/>
                        <w:b/>
                        <w:bCs/>
                        <w:color w:val="1F497D" w:themeColor="text2"/>
                        <w:sz w:val="28"/>
                        <w:szCs w:val="28"/>
                        <w:vertAlign w:val="superscript"/>
                        <w:lang w:val="de-DE"/>
                      </w:rPr>
                      <w:t>th</w:t>
                    </w:r>
                    <w:r w:rsidRPr="00DA538E">
                      <w:rPr>
                        <w:rFonts w:ascii="Times New Roman" w:hAnsi="Times New Roman" w:cs="Times New Roman"/>
                        <w:b/>
                        <w:bCs/>
                        <w:color w:val="1F497D" w:themeColor="text2"/>
                        <w:sz w:val="28"/>
                        <w:szCs w:val="28"/>
                        <w:lang w:val="de-DE"/>
                      </w:rPr>
                      <w:t xml:space="preserve"> International Academic Studies Congress</w:t>
                    </w:r>
                  </w:p>
                  <w:p w14:paraId="7814D35F" w14:textId="77777777" w:rsidR="00156A90" w:rsidRPr="00DA538E" w:rsidRDefault="00156A90" w:rsidP="00156A90">
                    <w:pPr>
                      <w:spacing w:after="0" w:line="240" w:lineRule="auto"/>
                      <w:jc w:val="center"/>
                      <w:rPr>
                        <w:rFonts w:ascii="Times New Roman" w:hAnsi="Times New Roman" w:cs="Times New Roman"/>
                        <w:b/>
                        <w:bCs/>
                        <w:color w:val="1F497D" w:themeColor="text2"/>
                        <w:sz w:val="24"/>
                        <w:szCs w:val="24"/>
                        <w:lang w:val="de-DE"/>
                      </w:rPr>
                    </w:pPr>
                    <w:r w:rsidRPr="00DA538E">
                      <w:rPr>
                        <w:rFonts w:ascii="Times New Roman" w:hAnsi="Times New Roman" w:cs="Times New Roman"/>
                        <w:b/>
                        <w:bCs/>
                        <w:color w:val="1F497D" w:themeColor="text2"/>
                        <w:sz w:val="24"/>
                        <w:szCs w:val="24"/>
                        <w:lang w:val="de-DE"/>
                      </w:rPr>
                      <w:t>Smart Cities And Sustainable Societies</w:t>
                    </w:r>
                  </w:p>
                  <w:p w14:paraId="51FDDC12" w14:textId="77777777" w:rsidR="00156A90" w:rsidRPr="00DA538E" w:rsidRDefault="00156A90" w:rsidP="00156A90">
                    <w:pPr>
                      <w:spacing w:after="0" w:line="240" w:lineRule="auto"/>
                      <w:jc w:val="center"/>
                      <w:rPr>
                        <w:rFonts w:ascii="Times New Roman" w:hAnsi="Times New Roman" w:cs="Times New Roman"/>
                        <w:b/>
                        <w:bCs/>
                        <w:color w:val="1F497D" w:themeColor="text2"/>
                        <w:sz w:val="18"/>
                        <w:szCs w:val="18"/>
                        <w:lang w:val="de-DE"/>
                      </w:rPr>
                    </w:pPr>
                    <w:r w:rsidRPr="00DA538E">
                      <w:rPr>
                        <w:rFonts w:ascii="Times New Roman" w:hAnsi="Times New Roman" w:cs="Times New Roman"/>
                        <w:b/>
                        <w:bCs/>
                        <w:color w:val="1F497D" w:themeColor="text2"/>
                        <w:sz w:val="18"/>
                        <w:szCs w:val="18"/>
                        <w:lang w:val="de-DE"/>
                      </w:rPr>
                      <w:t>November 24-26, 2026</w:t>
                    </w:r>
                  </w:p>
                  <w:p w14:paraId="12F0826C" w14:textId="77777777" w:rsidR="00156A90" w:rsidRDefault="00156A90" w:rsidP="00156A90">
                    <w:pPr>
                      <w:spacing w:after="0" w:line="240" w:lineRule="auto"/>
                      <w:jc w:val="center"/>
                      <w:rPr>
                        <w:rFonts w:ascii="Times New Roman" w:hAnsi="Times New Roman" w:cs="Times New Roman"/>
                        <w:b/>
                        <w:bCs/>
                        <w:color w:val="1F497D" w:themeColor="text2"/>
                        <w:sz w:val="18"/>
                        <w:szCs w:val="18"/>
                      </w:rPr>
                    </w:pPr>
                  </w:p>
                  <w:p w14:paraId="2487400D" w14:textId="75ED2D9B" w:rsidR="00837CDC" w:rsidRDefault="00837CDC">
                    <w:pPr>
                      <w:spacing w:after="0" w:line="240" w:lineRule="auto"/>
                      <w:jc w:val="center"/>
                      <w:rPr>
                        <w:rFonts w:ascii="Times New Roman" w:hAnsi="Times New Roman" w:cs="Times New Roman"/>
                        <w:b/>
                        <w:bCs/>
                        <w:color w:val="1F497D" w:themeColor="text2"/>
                        <w:sz w:val="18"/>
                        <w:szCs w:val="18"/>
                      </w:rPr>
                    </w:pPr>
                  </w:p>
                </w:txbxContent>
              </v:textbox>
            </v:shape>
          </w:pict>
        </mc:Fallback>
      </mc:AlternateContent>
    </w:r>
    <w:r>
      <w:rPr>
        <w:rFonts w:ascii="Times New Roman" w:hAnsi="Times New Roman" w:cs="Times New Roman"/>
        <w:b/>
        <w:bCs/>
        <w:noProof/>
        <w:color w:val="1F497D" w:themeColor="text2"/>
        <w:sz w:val="18"/>
        <w:szCs w:val="18"/>
      </w:rPr>
      <w:drawing>
        <wp:anchor distT="0" distB="0" distL="114300" distR="114300" simplePos="0" relativeHeight="251665408" behindDoc="1" locked="0" layoutInCell="1" allowOverlap="1" wp14:anchorId="79BE789C" wp14:editId="73FE29CD">
          <wp:simplePos x="0" y="0"/>
          <wp:positionH relativeFrom="column">
            <wp:posOffset>4584700</wp:posOffset>
          </wp:positionH>
          <wp:positionV relativeFrom="paragraph">
            <wp:posOffset>-19685</wp:posOffset>
          </wp:positionV>
          <wp:extent cx="2043182" cy="495300"/>
          <wp:effectExtent l="0" t="0" r="0" b="0"/>
          <wp:wrapNone/>
          <wp:docPr id="4" name="Resi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esim 1"/>
                  <pic:cNvPicPr/>
                </pic:nvPicPr>
                <pic:blipFill>
                  <a:blip r:embed="rId1">
                    <a:extLst>
                      <a:ext uri="{28A0092B-C50C-407E-A947-70E740481C1C}">
                        <a14:useLocalDpi xmlns:a14="http://schemas.microsoft.com/office/drawing/2010/main" val="0"/>
                      </a:ext>
                    </a:extLst>
                  </a:blip>
                  <a:stretch>
                    <a:fillRect/>
                  </a:stretch>
                </pic:blipFill>
                <pic:spPr>
                  <a:xfrm>
                    <a:off x="0" y="0"/>
                    <a:ext cx="2043182" cy="495300"/>
                  </a:xfrm>
                  <a:prstGeom prst="rect">
                    <a:avLst/>
                  </a:prstGeom>
                </pic:spPr>
              </pic:pic>
            </a:graphicData>
          </a:graphic>
          <wp14:sizeRelH relativeFrom="margin">
            <wp14:pctWidth>0</wp14:pctWidth>
          </wp14:sizeRelH>
          <wp14:sizeRelV relativeFrom="margin">
            <wp14:pctHeight>0</wp14:pctHeight>
          </wp14:sizeRelV>
        </wp:anchor>
      </w:drawing>
    </w:r>
    <w:r w:rsidR="00000000">
      <w:rPr>
        <w:rFonts w:ascii="Times New Roman" w:hAnsi="Times New Roman"/>
        <w:b/>
        <w:noProof/>
      </w:rPr>
      <w:drawing>
        <wp:anchor distT="0" distB="0" distL="114300" distR="114300" simplePos="0" relativeHeight="251663360" behindDoc="1" locked="0" layoutInCell="1" allowOverlap="1" wp14:anchorId="525AFA09" wp14:editId="0736FBD2">
          <wp:simplePos x="0" y="0"/>
          <wp:positionH relativeFrom="column">
            <wp:posOffset>-430530</wp:posOffset>
          </wp:positionH>
          <wp:positionV relativeFrom="paragraph">
            <wp:posOffset>-278130</wp:posOffset>
          </wp:positionV>
          <wp:extent cx="1244600" cy="916305"/>
          <wp:effectExtent l="0" t="0" r="0" b="0"/>
          <wp:wrapNone/>
          <wp:docPr id="8" name="Resi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Resim 8"/>
                  <pic:cNvPicPr>
                    <a:picLocks noChangeAspect="1"/>
                  </pic:cNvPicPr>
                </pic:nvPicPr>
                <pic:blipFill>
                  <a:blip r:embed="rId2">
                    <a:extLst>
                      <a:ext uri="{28A0092B-C50C-407E-A947-70E740481C1C}">
                        <a14:useLocalDpi xmlns:a14="http://schemas.microsoft.com/office/drawing/2010/main" val="0"/>
                      </a:ext>
                    </a:extLst>
                  </a:blip>
                  <a:stretch>
                    <a:fillRect/>
                  </a:stretch>
                </pic:blipFill>
                <pic:spPr>
                  <a:xfrm>
                    <a:off x="0" y="0"/>
                    <a:ext cx="1244600" cy="916305"/>
                  </a:xfrm>
                  <a:prstGeom prst="rect">
                    <a:avLst/>
                  </a:prstGeom>
                </pic:spPr>
              </pic:pic>
            </a:graphicData>
          </a:graphic>
        </wp:anchor>
      </w:drawing>
    </w:r>
    <w:r w:rsidR="00000000">
      <w:tab/>
    </w:r>
    <w:r w:rsidR="00000000">
      <w:tab/>
    </w:r>
    <w:r w:rsidR="00000000">
      <w:tab/>
    </w:r>
  </w:p>
  <w:p w14:paraId="74E73FF1" w14:textId="77777777" w:rsidR="00837CDC" w:rsidRDefault="00000000">
    <w:pPr>
      <w:pStyle w:val="stBilgi"/>
      <w:tabs>
        <w:tab w:val="clear" w:pos="4536"/>
        <w:tab w:val="clear" w:pos="9072"/>
        <w:tab w:val="left" w:pos="6370"/>
      </w:tabs>
    </w:pPr>
    <w:r>
      <w:tab/>
    </w:r>
  </w:p>
  <w:p w14:paraId="0A44FFFC" w14:textId="77777777" w:rsidR="00837CDC" w:rsidRDefault="00837CDC">
    <w:pPr>
      <w:spacing w:after="0" w:line="240" w:lineRule="auto"/>
      <w:jc w:val="center"/>
      <w:rPr>
        <w:rFonts w:ascii="Times New Roman" w:hAnsi="Times New Roman" w:cs="Times New Roman"/>
        <w:b/>
        <w:bCs/>
        <w:color w:val="000000" w:themeColor="text1"/>
        <w:sz w:val="20"/>
        <w:szCs w:val="20"/>
      </w:rPr>
    </w:pPr>
  </w:p>
  <w:p w14:paraId="4D8BFFC7" w14:textId="54F89669" w:rsidR="00837CDC" w:rsidRDefault="00156A90" w:rsidP="00156A90">
    <w:pPr>
      <w:spacing w:after="0" w:line="240" w:lineRule="auto"/>
      <w:rPr>
        <w:rFonts w:ascii="Times New Roman" w:hAnsi="Times New Roman" w:cs="Times New Roman"/>
        <w:b/>
        <w:bCs/>
        <w:color w:val="000000" w:themeColor="text1"/>
        <w:sz w:val="20"/>
        <w:szCs w:val="20"/>
      </w:rPr>
    </w:pPr>
    <w:r>
      <w:rPr>
        <w:rFonts w:ascii="Times New Roman" w:hAnsi="Times New Roman" w:cs="Times New Roman"/>
        <w:b/>
        <w:bCs/>
        <w:color w:val="000000" w:themeColor="text1"/>
        <w:sz w:val="20"/>
        <w:szCs w:val="20"/>
      </w:rPr>
      <w:t xml:space="preserve">                                                   </w:t>
    </w:r>
    <w:r w:rsidR="00000000">
      <w:rPr>
        <w:rFonts w:ascii="Times New Roman" w:hAnsi="Times New Roman" w:cs="Times New Roman"/>
        <w:b/>
        <w:bCs/>
        <w:color w:val="000000" w:themeColor="text1"/>
        <w:sz w:val="20"/>
        <w:szCs w:val="20"/>
      </w:rPr>
      <w:t xml:space="preserve">FULL TEXT PROCEEDINGS BOOK </w:t>
    </w:r>
  </w:p>
  <w:p w14:paraId="6BF6390D" w14:textId="77777777" w:rsidR="00837CDC" w:rsidRDefault="00000000">
    <w:pPr>
      <w:pStyle w:val="stBilgi"/>
      <w:tabs>
        <w:tab w:val="clear" w:pos="4536"/>
        <w:tab w:val="clear" w:pos="9072"/>
        <w:tab w:val="left" w:pos="5560"/>
      </w:tabs>
      <w:ind w:hanging="567"/>
    </w:pPr>
    <w:r>
      <w:tab/>
    </w:r>
    <w:r>
      <w:rPr>
        <w:noProof/>
      </w:rPr>
      <mc:AlternateContent>
        <mc:Choice Requires="wps">
          <w:drawing>
            <wp:anchor distT="0" distB="0" distL="114300" distR="114300" simplePos="0" relativeHeight="251660288" behindDoc="0" locked="0" layoutInCell="1" allowOverlap="1" wp14:anchorId="768BD786" wp14:editId="6DD834D3">
              <wp:simplePos x="0" y="0"/>
              <wp:positionH relativeFrom="page">
                <wp:posOffset>0</wp:posOffset>
              </wp:positionH>
              <wp:positionV relativeFrom="paragraph">
                <wp:posOffset>153035</wp:posOffset>
              </wp:positionV>
              <wp:extent cx="6993890" cy="7620"/>
              <wp:effectExtent l="0" t="4445" r="3810" b="6985"/>
              <wp:wrapNone/>
              <wp:docPr id="2139243508" name="Düz Bağlayıcı 2139243508"/>
              <wp:cNvGraphicFramePr/>
              <a:graphic xmlns:a="http://schemas.openxmlformats.org/drawingml/2006/main">
                <a:graphicData uri="http://schemas.microsoft.com/office/word/2010/wordprocessingShape">
                  <wps:wsp>
                    <wps:cNvCnPr/>
                    <wps:spPr>
                      <a:xfrm flipV="1">
                        <a:off x="0" y="0"/>
                        <a:ext cx="6993890" cy="762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psCustomData="http://www.wps.cn/officeDocument/2013/wpsCustomData">
          <w:pict>
            <v:line id="Düz Bağlayıcı 2139243508" o:spid="_x0000_s1026" o:spt="20" style="position:absolute;left:0pt;flip:y;margin-left:0pt;margin-top:12.05pt;height:0.6pt;width:550.7pt;mso-position-horizontal-relative:page;z-index:251660288;mso-width-relative:page;mso-height-relative:page;" filled="f" stroked="t" coordsize="21600,21600" o:gfxdata="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">
              <v:fill on="f" focussize="0,0"/>
              <v:stroke color="#000000 [3200]" joinstyle="round"/>
              <v:imagedata o:title=""/>
              <o:lock v:ext="edit" aspectratio="f"/>
            </v:lin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BF5AFB" w14:textId="77777777" w:rsidR="00156A90" w:rsidRDefault="00156A90">
    <w:pPr>
      <w:pStyle w:val="stBilgi"/>
    </w:pPr>
  </w:p>
</w:hdr>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Microsoft hesabı">
    <w15:presenceInfo w15:providerId="Windows Live" w15:userId="bc8b0e702c277b5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fillcolor="white">
      <v:fill color="white"/>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029A"/>
    <w:rsid w:val="00000579"/>
    <w:rsid w:val="0000076C"/>
    <w:rsid w:val="00001F1B"/>
    <w:rsid w:val="0000775D"/>
    <w:rsid w:val="00011F42"/>
    <w:rsid w:val="0001369B"/>
    <w:rsid w:val="0001411D"/>
    <w:rsid w:val="00014476"/>
    <w:rsid w:val="0001719B"/>
    <w:rsid w:val="00023828"/>
    <w:rsid w:val="00024334"/>
    <w:rsid w:val="00025018"/>
    <w:rsid w:val="000256D4"/>
    <w:rsid w:val="00025D21"/>
    <w:rsid w:val="000262DE"/>
    <w:rsid w:val="00032436"/>
    <w:rsid w:val="000324B8"/>
    <w:rsid w:val="00034F2B"/>
    <w:rsid w:val="00036678"/>
    <w:rsid w:val="000374B6"/>
    <w:rsid w:val="0004241F"/>
    <w:rsid w:val="000462A7"/>
    <w:rsid w:val="00047B26"/>
    <w:rsid w:val="00050D38"/>
    <w:rsid w:val="00052564"/>
    <w:rsid w:val="00054332"/>
    <w:rsid w:val="00057A1C"/>
    <w:rsid w:val="0006305B"/>
    <w:rsid w:val="000630F0"/>
    <w:rsid w:val="00065299"/>
    <w:rsid w:val="0006597D"/>
    <w:rsid w:val="00066446"/>
    <w:rsid w:val="00066932"/>
    <w:rsid w:val="0006795C"/>
    <w:rsid w:val="00072140"/>
    <w:rsid w:val="000721C7"/>
    <w:rsid w:val="00072B13"/>
    <w:rsid w:val="00073F97"/>
    <w:rsid w:val="00074687"/>
    <w:rsid w:val="000768F8"/>
    <w:rsid w:val="0008310C"/>
    <w:rsid w:val="000840B4"/>
    <w:rsid w:val="000841A3"/>
    <w:rsid w:val="000861B3"/>
    <w:rsid w:val="00091391"/>
    <w:rsid w:val="00092EB3"/>
    <w:rsid w:val="000A0135"/>
    <w:rsid w:val="000A2513"/>
    <w:rsid w:val="000A3D88"/>
    <w:rsid w:val="000A6F96"/>
    <w:rsid w:val="000A708A"/>
    <w:rsid w:val="000B06D7"/>
    <w:rsid w:val="000B2977"/>
    <w:rsid w:val="000B47E4"/>
    <w:rsid w:val="000C0B8C"/>
    <w:rsid w:val="000C0F1A"/>
    <w:rsid w:val="000C2905"/>
    <w:rsid w:val="000C4A09"/>
    <w:rsid w:val="000D384C"/>
    <w:rsid w:val="000D3C5C"/>
    <w:rsid w:val="000D3E9E"/>
    <w:rsid w:val="000D56D5"/>
    <w:rsid w:val="000D61F4"/>
    <w:rsid w:val="000E0F73"/>
    <w:rsid w:val="000E1011"/>
    <w:rsid w:val="000E104C"/>
    <w:rsid w:val="000E3AB8"/>
    <w:rsid w:val="000E58A2"/>
    <w:rsid w:val="000E723B"/>
    <w:rsid w:val="000F111F"/>
    <w:rsid w:val="000F33C3"/>
    <w:rsid w:val="00100057"/>
    <w:rsid w:val="00101125"/>
    <w:rsid w:val="00101C46"/>
    <w:rsid w:val="0010430D"/>
    <w:rsid w:val="00110D0C"/>
    <w:rsid w:val="0011409B"/>
    <w:rsid w:val="0011757C"/>
    <w:rsid w:val="00117591"/>
    <w:rsid w:val="00120680"/>
    <w:rsid w:val="001217EF"/>
    <w:rsid w:val="00121D50"/>
    <w:rsid w:val="00121DF2"/>
    <w:rsid w:val="0012294D"/>
    <w:rsid w:val="00123CF5"/>
    <w:rsid w:val="0012684B"/>
    <w:rsid w:val="00127A2E"/>
    <w:rsid w:val="001309AE"/>
    <w:rsid w:val="00135ADA"/>
    <w:rsid w:val="001362B0"/>
    <w:rsid w:val="00136F6C"/>
    <w:rsid w:val="00142E33"/>
    <w:rsid w:val="00145BF5"/>
    <w:rsid w:val="0015007A"/>
    <w:rsid w:val="00150791"/>
    <w:rsid w:val="0015087D"/>
    <w:rsid w:val="001522B7"/>
    <w:rsid w:val="00156A90"/>
    <w:rsid w:val="00162071"/>
    <w:rsid w:val="00163109"/>
    <w:rsid w:val="001634A3"/>
    <w:rsid w:val="00163CB4"/>
    <w:rsid w:val="00174711"/>
    <w:rsid w:val="00181767"/>
    <w:rsid w:val="001873C1"/>
    <w:rsid w:val="001918B3"/>
    <w:rsid w:val="00191AF9"/>
    <w:rsid w:val="0019356D"/>
    <w:rsid w:val="00196ACC"/>
    <w:rsid w:val="00197B84"/>
    <w:rsid w:val="001A098D"/>
    <w:rsid w:val="001A0AFA"/>
    <w:rsid w:val="001A1ACD"/>
    <w:rsid w:val="001A269B"/>
    <w:rsid w:val="001A4553"/>
    <w:rsid w:val="001B2771"/>
    <w:rsid w:val="001C0F6E"/>
    <w:rsid w:val="001C3F6D"/>
    <w:rsid w:val="001D4DFB"/>
    <w:rsid w:val="001E0448"/>
    <w:rsid w:val="001E06A1"/>
    <w:rsid w:val="001E074B"/>
    <w:rsid w:val="001E6179"/>
    <w:rsid w:val="001E7EDC"/>
    <w:rsid w:val="001F0ED0"/>
    <w:rsid w:val="001F4163"/>
    <w:rsid w:val="001F65C7"/>
    <w:rsid w:val="0020261B"/>
    <w:rsid w:val="00202F27"/>
    <w:rsid w:val="00203926"/>
    <w:rsid w:val="00205526"/>
    <w:rsid w:val="00206E48"/>
    <w:rsid w:val="00210F5C"/>
    <w:rsid w:val="00211DD0"/>
    <w:rsid w:val="00213BD8"/>
    <w:rsid w:val="00221A19"/>
    <w:rsid w:val="0022206F"/>
    <w:rsid w:val="0022231D"/>
    <w:rsid w:val="00222E72"/>
    <w:rsid w:val="002230F1"/>
    <w:rsid w:val="00226091"/>
    <w:rsid w:val="00231AE8"/>
    <w:rsid w:val="00231B4A"/>
    <w:rsid w:val="00231C6B"/>
    <w:rsid w:val="00231CF2"/>
    <w:rsid w:val="00233258"/>
    <w:rsid w:val="00235B82"/>
    <w:rsid w:val="00237472"/>
    <w:rsid w:val="00237C96"/>
    <w:rsid w:val="00240A2C"/>
    <w:rsid w:val="00240AB7"/>
    <w:rsid w:val="0024176C"/>
    <w:rsid w:val="00241C98"/>
    <w:rsid w:val="002427A1"/>
    <w:rsid w:val="00250629"/>
    <w:rsid w:val="00250B46"/>
    <w:rsid w:val="002550E2"/>
    <w:rsid w:val="00255D65"/>
    <w:rsid w:val="00257858"/>
    <w:rsid w:val="00266425"/>
    <w:rsid w:val="002672FC"/>
    <w:rsid w:val="00270A56"/>
    <w:rsid w:val="00272164"/>
    <w:rsid w:val="002738AA"/>
    <w:rsid w:val="00275D09"/>
    <w:rsid w:val="00276584"/>
    <w:rsid w:val="0028019B"/>
    <w:rsid w:val="00280748"/>
    <w:rsid w:val="00283B70"/>
    <w:rsid w:val="00284059"/>
    <w:rsid w:val="002869DC"/>
    <w:rsid w:val="002878EF"/>
    <w:rsid w:val="002907F1"/>
    <w:rsid w:val="00290C5E"/>
    <w:rsid w:val="00291C68"/>
    <w:rsid w:val="0029779D"/>
    <w:rsid w:val="00297E0A"/>
    <w:rsid w:val="002A132E"/>
    <w:rsid w:val="002A281D"/>
    <w:rsid w:val="002A6026"/>
    <w:rsid w:val="002A68C9"/>
    <w:rsid w:val="002A759F"/>
    <w:rsid w:val="002B1AB7"/>
    <w:rsid w:val="002B35D6"/>
    <w:rsid w:val="002B42E9"/>
    <w:rsid w:val="002B7A11"/>
    <w:rsid w:val="002C105F"/>
    <w:rsid w:val="002C16E3"/>
    <w:rsid w:val="002C7788"/>
    <w:rsid w:val="002D22CA"/>
    <w:rsid w:val="002D5259"/>
    <w:rsid w:val="002D64B9"/>
    <w:rsid w:val="002D73E8"/>
    <w:rsid w:val="002E0B8D"/>
    <w:rsid w:val="002E1686"/>
    <w:rsid w:val="002E4510"/>
    <w:rsid w:val="002E54A1"/>
    <w:rsid w:val="002E7354"/>
    <w:rsid w:val="002F39E5"/>
    <w:rsid w:val="00300B55"/>
    <w:rsid w:val="0030468F"/>
    <w:rsid w:val="00304F72"/>
    <w:rsid w:val="003063EB"/>
    <w:rsid w:val="00306A49"/>
    <w:rsid w:val="00311D1C"/>
    <w:rsid w:val="00313D06"/>
    <w:rsid w:val="003141CC"/>
    <w:rsid w:val="00314C2D"/>
    <w:rsid w:val="00315427"/>
    <w:rsid w:val="00315430"/>
    <w:rsid w:val="00315501"/>
    <w:rsid w:val="003157B5"/>
    <w:rsid w:val="0031676C"/>
    <w:rsid w:val="00316A7E"/>
    <w:rsid w:val="00320BE9"/>
    <w:rsid w:val="0033121C"/>
    <w:rsid w:val="003339C1"/>
    <w:rsid w:val="003342B0"/>
    <w:rsid w:val="003400CB"/>
    <w:rsid w:val="00342313"/>
    <w:rsid w:val="0034359C"/>
    <w:rsid w:val="00346E45"/>
    <w:rsid w:val="0035041E"/>
    <w:rsid w:val="00354F4F"/>
    <w:rsid w:val="003609D4"/>
    <w:rsid w:val="003645AB"/>
    <w:rsid w:val="003664B0"/>
    <w:rsid w:val="00366CB1"/>
    <w:rsid w:val="00371100"/>
    <w:rsid w:val="00371BDF"/>
    <w:rsid w:val="0037751B"/>
    <w:rsid w:val="003777C9"/>
    <w:rsid w:val="00380128"/>
    <w:rsid w:val="00380446"/>
    <w:rsid w:val="003806B9"/>
    <w:rsid w:val="00382D6E"/>
    <w:rsid w:val="00383A07"/>
    <w:rsid w:val="00385307"/>
    <w:rsid w:val="00390AFD"/>
    <w:rsid w:val="003914BC"/>
    <w:rsid w:val="00392EDB"/>
    <w:rsid w:val="00394BD4"/>
    <w:rsid w:val="003A1074"/>
    <w:rsid w:val="003A1FB6"/>
    <w:rsid w:val="003A6E16"/>
    <w:rsid w:val="003B294F"/>
    <w:rsid w:val="003B2D29"/>
    <w:rsid w:val="003B6B71"/>
    <w:rsid w:val="003B6C95"/>
    <w:rsid w:val="003C19A6"/>
    <w:rsid w:val="003C1AD1"/>
    <w:rsid w:val="003C1B5E"/>
    <w:rsid w:val="003C3C64"/>
    <w:rsid w:val="003C4016"/>
    <w:rsid w:val="003C410D"/>
    <w:rsid w:val="003C569C"/>
    <w:rsid w:val="003C5A58"/>
    <w:rsid w:val="003C74F9"/>
    <w:rsid w:val="003D0D50"/>
    <w:rsid w:val="003D1092"/>
    <w:rsid w:val="003D435C"/>
    <w:rsid w:val="003D681D"/>
    <w:rsid w:val="003E1329"/>
    <w:rsid w:val="003E4923"/>
    <w:rsid w:val="003E7944"/>
    <w:rsid w:val="003F1072"/>
    <w:rsid w:val="003F3A21"/>
    <w:rsid w:val="003F4033"/>
    <w:rsid w:val="00401409"/>
    <w:rsid w:val="00401983"/>
    <w:rsid w:val="00402AE6"/>
    <w:rsid w:val="00402E6D"/>
    <w:rsid w:val="00403C3E"/>
    <w:rsid w:val="004061FD"/>
    <w:rsid w:val="00407FA3"/>
    <w:rsid w:val="004143E8"/>
    <w:rsid w:val="004154C0"/>
    <w:rsid w:val="00415955"/>
    <w:rsid w:val="0041678E"/>
    <w:rsid w:val="00420CDF"/>
    <w:rsid w:val="00420E3D"/>
    <w:rsid w:val="00422D02"/>
    <w:rsid w:val="00427FC8"/>
    <w:rsid w:val="00432146"/>
    <w:rsid w:val="00434EE5"/>
    <w:rsid w:val="004354D5"/>
    <w:rsid w:val="00435E05"/>
    <w:rsid w:val="004361BE"/>
    <w:rsid w:val="00440309"/>
    <w:rsid w:val="004419DE"/>
    <w:rsid w:val="00443451"/>
    <w:rsid w:val="00443D6A"/>
    <w:rsid w:val="00444407"/>
    <w:rsid w:val="00445DE7"/>
    <w:rsid w:val="00446F8C"/>
    <w:rsid w:val="00447614"/>
    <w:rsid w:val="00451242"/>
    <w:rsid w:val="00452F92"/>
    <w:rsid w:val="00453357"/>
    <w:rsid w:val="004600C3"/>
    <w:rsid w:val="00460C90"/>
    <w:rsid w:val="00460ED2"/>
    <w:rsid w:val="00461803"/>
    <w:rsid w:val="004622B2"/>
    <w:rsid w:val="00470CB6"/>
    <w:rsid w:val="00470E1F"/>
    <w:rsid w:val="00470FD3"/>
    <w:rsid w:val="0047270F"/>
    <w:rsid w:val="0047411F"/>
    <w:rsid w:val="00480342"/>
    <w:rsid w:val="00480781"/>
    <w:rsid w:val="00480F92"/>
    <w:rsid w:val="00481B85"/>
    <w:rsid w:val="00482247"/>
    <w:rsid w:val="00482D1B"/>
    <w:rsid w:val="0048433D"/>
    <w:rsid w:val="0048493B"/>
    <w:rsid w:val="00484DC2"/>
    <w:rsid w:val="00485FE9"/>
    <w:rsid w:val="00487226"/>
    <w:rsid w:val="00492C29"/>
    <w:rsid w:val="00493303"/>
    <w:rsid w:val="0049693F"/>
    <w:rsid w:val="004A3278"/>
    <w:rsid w:val="004A4395"/>
    <w:rsid w:val="004A7F89"/>
    <w:rsid w:val="004B101A"/>
    <w:rsid w:val="004B1320"/>
    <w:rsid w:val="004B22E2"/>
    <w:rsid w:val="004B24E3"/>
    <w:rsid w:val="004B3F03"/>
    <w:rsid w:val="004C3303"/>
    <w:rsid w:val="004C3983"/>
    <w:rsid w:val="004C5259"/>
    <w:rsid w:val="004C5699"/>
    <w:rsid w:val="004C7722"/>
    <w:rsid w:val="004D4323"/>
    <w:rsid w:val="004D45C1"/>
    <w:rsid w:val="004D6231"/>
    <w:rsid w:val="004D6B04"/>
    <w:rsid w:val="004D7AFF"/>
    <w:rsid w:val="004E4E59"/>
    <w:rsid w:val="004E7115"/>
    <w:rsid w:val="004E72F5"/>
    <w:rsid w:val="004F4BAB"/>
    <w:rsid w:val="004F5CD8"/>
    <w:rsid w:val="0050091C"/>
    <w:rsid w:val="0050290D"/>
    <w:rsid w:val="00503694"/>
    <w:rsid w:val="00506933"/>
    <w:rsid w:val="00507157"/>
    <w:rsid w:val="00507315"/>
    <w:rsid w:val="00507A4B"/>
    <w:rsid w:val="0051010C"/>
    <w:rsid w:val="00510C27"/>
    <w:rsid w:val="005120E2"/>
    <w:rsid w:val="00514BDF"/>
    <w:rsid w:val="00517B37"/>
    <w:rsid w:val="00517BB6"/>
    <w:rsid w:val="00521870"/>
    <w:rsid w:val="00522EB9"/>
    <w:rsid w:val="0052303D"/>
    <w:rsid w:val="0052309C"/>
    <w:rsid w:val="0052423A"/>
    <w:rsid w:val="00524784"/>
    <w:rsid w:val="0052739D"/>
    <w:rsid w:val="005276CA"/>
    <w:rsid w:val="005314BB"/>
    <w:rsid w:val="0053229F"/>
    <w:rsid w:val="00536671"/>
    <w:rsid w:val="00536BFB"/>
    <w:rsid w:val="0053710E"/>
    <w:rsid w:val="005400A4"/>
    <w:rsid w:val="0054089C"/>
    <w:rsid w:val="00541D02"/>
    <w:rsid w:val="00545140"/>
    <w:rsid w:val="00547425"/>
    <w:rsid w:val="005548BD"/>
    <w:rsid w:val="00557AA6"/>
    <w:rsid w:val="00560C66"/>
    <w:rsid w:val="00563467"/>
    <w:rsid w:val="00565E51"/>
    <w:rsid w:val="00565F77"/>
    <w:rsid w:val="00566B65"/>
    <w:rsid w:val="005724FC"/>
    <w:rsid w:val="0057260A"/>
    <w:rsid w:val="005735F1"/>
    <w:rsid w:val="00574228"/>
    <w:rsid w:val="00574576"/>
    <w:rsid w:val="00574974"/>
    <w:rsid w:val="00581545"/>
    <w:rsid w:val="00584A37"/>
    <w:rsid w:val="00584B50"/>
    <w:rsid w:val="00587120"/>
    <w:rsid w:val="00591747"/>
    <w:rsid w:val="00591AAD"/>
    <w:rsid w:val="005922FD"/>
    <w:rsid w:val="00592813"/>
    <w:rsid w:val="0059292F"/>
    <w:rsid w:val="00592BB1"/>
    <w:rsid w:val="00592DF4"/>
    <w:rsid w:val="00593085"/>
    <w:rsid w:val="00594F5C"/>
    <w:rsid w:val="0059583E"/>
    <w:rsid w:val="005958A5"/>
    <w:rsid w:val="00595C94"/>
    <w:rsid w:val="00596767"/>
    <w:rsid w:val="00596C27"/>
    <w:rsid w:val="005979EF"/>
    <w:rsid w:val="005A1136"/>
    <w:rsid w:val="005A15A3"/>
    <w:rsid w:val="005B05EF"/>
    <w:rsid w:val="005B0DBC"/>
    <w:rsid w:val="005B2481"/>
    <w:rsid w:val="005B3C11"/>
    <w:rsid w:val="005C0A3B"/>
    <w:rsid w:val="005C2A67"/>
    <w:rsid w:val="005C4AA8"/>
    <w:rsid w:val="005D0911"/>
    <w:rsid w:val="005D47E1"/>
    <w:rsid w:val="005D569A"/>
    <w:rsid w:val="005E2741"/>
    <w:rsid w:val="005E42D4"/>
    <w:rsid w:val="005E6535"/>
    <w:rsid w:val="005E6B18"/>
    <w:rsid w:val="005E75A5"/>
    <w:rsid w:val="005F0A50"/>
    <w:rsid w:val="005F23DA"/>
    <w:rsid w:val="005F61F5"/>
    <w:rsid w:val="005F712F"/>
    <w:rsid w:val="006006AB"/>
    <w:rsid w:val="00607E3C"/>
    <w:rsid w:val="00607F88"/>
    <w:rsid w:val="006109A8"/>
    <w:rsid w:val="00613852"/>
    <w:rsid w:val="00617421"/>
    <w:rsid w:val="006257B3"/>
    <w:rsid w:val="0062713F"/>
    <w:rsid w:val="0063167E"/>
    <w:rsid w:val="00632E5C"/>
    <w:rsid w:val="00641277"/>
    <w:rsid w:val="0064686A"/>
    <w:rsid w:val="006519B6"/>
    <w:rsid w:val="0065441D"/>
    <w:rsid w:val="00655EB0"/>
    <w:rsid w:val="00656775"/>
    <w:rsid w:val="006606CA"/>
    <w:rsid w:val="00666A94"/>
    <w:rsid w:val="00672365"/>
    <w:rsid w:val="006740A4"/>
    <w:rsid w:val="00676FD7"/>
    <w:rsid w:val="006817BF"/>
    <w:rsid w:val="00683A6B"/>
    <w:rsid w:val="00690403"/>
    <w:rsid w:val="00691446"/>
    <w:rsid w:val="00697132"/>
    <w:rsid w:val="006A18ED"/>
    <w:rsid w:val="006A3F53"/>
    <w:rsid w:val="006A6695"/>
    <w:rsid w:val="006A7583"/>
    <w:rsid w:val="006B19A0"/>
    <w:rsid w:val="006B4EC5"/>
    <w:rsid w:val="006C079E"/>
    <w:rsid w:val="006C0C01"/>
    <w:rsid w:val="006C139F"/>
    <w:rsid w:val="006C2BB5"/>
    <w:rsid w:val="006C3DD0"/>
    <w:rsid w:val="006D0924"/>
    <w:rsid w:val="006D3B52"/>
    <w:rsid w:val="006D671C"/>
    <w:rsid w:val="006D7752"/>
    <w:rsid w:val="006E01A1"/>
    <w:rsid w:val="006E2F46"/>
    <w:rsid w:val="006E47B0"/>
    <w:rsid w:val="006E54B7"/>
    <w:rsid w:val="006F1CC9"/>
    <w:rsid w:val="006F357E"/>
    <w:rsid w:val="006F47C3"/>
    <w:rsid w:val="006F4989"/>
    <w:rsid w:val="006F5473"/>
    <w:rsid w:val="007009A8"/>
    <w:rsid w:val="00701047"/>
    <w:rsid w:val="00701E64"/>
    <w:rsid w:val="007039E3"/>
    <w:rsid w:val="00710A0B"/>
    <w:rsid w:val="00710EF9"/>
    <w:rsid w:val="00711835"/>
    <w:rsid w:val="00711D2E"/>
    <w:rsid w:val="00720EDD"/>
    <w:rsid w:val="00722879"/>
    <w:rsid w:val="00731788"/>
    <w:rsid w:val="00733074"/>
    <w:rsid w:val="0073550C"/>
    <w:rsid w:val="00736578"/>
    <w:rsid w:val="0073795E"/>
    <w:rsid w:val="00742744"/>
    <w:rsid w:val="007434DE"/>
    <w:rsid w:val="00743CF0"/>
    <w:rsid w:val="007450D6"/>
    <w:rsid w:val="00746165"/>
    <w:rsid w:val="00750B4E"/>
    <w:rsid w:val="007511D5"/>
    <w:rsid w:val="007525F0"/>
    <w:rsid w:val="00753CD2"/>
    <w:rsid w:val="0075527B"/>
    <w:rsid w:val="00756214"/>
    <w:rsid w:val="00757DB4"/>
    <w:rsid w:val="00762455"/>
    <w:rsid w:val="0076733F"/>
    <w:rsid w:val="007679A5"/>
    <w:rsid w:val="007720A1"/>
    <w:rsid w:val="00772508"/>
    <w:rsid w:val="00781467"/>
    <w:rsid w:val="00783466"/>
    <w:rsid w:val="00783B1A"/>
    <w:rsid w:val="00787868"/>
    <w:rsid w:val="00790BF0"/>
    <w:rsid w:val="0079265D"/>
    <w:rsid w:val="0079393C"/>
    <w:rsid w:val="00796C46"/>
    <w:rsid w:val="007978A5"/>
    <w:rsid w:val="00797922"/>
    <w:rsid w:val="007A2B26"/>
    <w:rsid w:val="007A4F52"/>
    <w:rsid w:val="007B27AE"/>
    <w:rsid w:val="007C19D4"/>
    <w:rsid w:val="007C29D1"/>
    <w:rsid w:val="007C45CD"/>
    <w:rsid w:val="007C6212"/>
    <w:rsid w:val="007C76BF"/>
    <w:rsid w:val="007D30B9"/>
    <w:rsid w:val="007D49CB"/>
    <w:rsid w:val="007D72E7"/>
    <w:rsid w:val="007E1486"/>
    <w:rsid w:val="007E4381"/>
    <w:rsid w:val="007E5F70"/>
    <w:rsid w:val="007E7CCE"/>
    <w:rsid w:val="007F08AF"/>
    <w:rsid w:val="007F743D"/>
    <w:rsid w:val="00802582"/>
    <w:rsid w:val="008027E7"/>
    <w:rsid w:val="008028FE"/>
    <w:rsid w:val="00802988"/>
    <w:rsid w:val="008032D5"/>
    <w:rsid w:val="00804B5C"/>
    <w:rsid w:val="00804F19"/>
    <w:rsid w:val="0080575C"/>
    <w:rsid w:val="0081388D"/>
    <w:rsid w:val="008157B0"/>
    <w:rsid w:val="00820381"/>
    <w:rsid w:val="0082567D"/>
    <w:rsid w:val="008307FE"/>
    <w:rsid w:val="00832DE8"/>
    <w:rsid w:val="00832E0B"/>
    <w:rsid w:val="00834D4A"/>
    <w:rsid w:val="00836841"/>
    <w:rsid w:val="00837CDC"/>
    <w:rsid w:val="00841A40"/>
    <w:rsid w:val="00843B9E"/>
    <w:rsid w:val="008455F7"/>
    <w:rsid w:val="008477AC"/>
    <w:rsid w:val="00850FC3"/>
    <w:rsid w:val="00855193"/>
    <w:rsid w:val="00855E7E"/>
    <w:rsid w:val="008560B1"/>
    <w:rsid w:val="00856B27"/>
    <w:rsid w:val="008625D3"/>
    <w:rsid w:val="0086302F"/>
    <w:rsid w:val="00866860"/>
    <w:rsid w:val="008766D1"/>
    <w:rsid w:val="00876B12"/>
    <w:rsid w:val="00880389"/>
    <w:rsid w:val="008845F8"/>
    <w:rsid w:val="008947D3"/>
    <w:rsid w:val="00897C17"/>
    <w:rsid w:val="008A0B4F"/>
    <w:rsid w:val="008B01CD"/>
    <w:rsid w:val="008B02AC"/>
    <w:rsid w:val="008B4AD2"/>
    <w:rsid w:val="008C002F"/>
    <w:rsid w:val="008C0C0D"/>
    <w:rsid w:val="008C16EC"/>
    <w:rsid w:val="008C38C5"/>
    <w:rsid w:val="008C5E20"/>
    <w:rsid w:val="008C60AB"/>
    <w:rsid w:val="008C7B41"/>
    <w:rsid w:val="008C7B5D"/>
    <w:rsid w:val="008D0608"/>
    <w:rsid w:val="008D5D31"/>
    <w:rsid w:val="008D5F5F"/>
    <w:rsid w:val="008D6A26"/>
    <w:rsid w:val="008D6F57"/>
    <w:rsid w:val="008D786B"/>
    <w:rsid w:val="008D7CAB"/>
    <w:rsid w:val="008E27F3"/>
    <w:rsid w:val="008E5308"/>
    <w:rsid w:val="008E60C9"/>
    <w:rsid w:val="008E6336"/>
    <w:rsid w:val="008E79EC"/>
    <w:rsid w:val="008F0CBB"/>
    <w:rsid w:val="008F4327"/>
    <w:rsid w:val="00902D2A"/>
    <w:rsid w:val="00903857"/>
    <w:rsid w:val="00910B3C"/>
    <w:rsid w:val="00911C6D"/>
    <w:rsid w:val="009146DE"/>
    <w:rsid w:val="00916898"/>
    <w:rsid w:val="00921901"/>
    <w:rsid w:val="00921F0E"/>
    <w:rsid w:val="009230F6"/>
    <w:rsid w:val="00925405"/>
    <w:rsid w:val="0092567C"/>
    <w:rsid w:val="0092770B"/>
    <w:rsid w:val="00932914"/>
    <w:rsid w:val="00933FE2"/>
    <w:rsid w:val="00935A52"/>
    <w:rsid w:val="00935AB8"/>
    <w:rsid w:val="0093616B"/>
    <w:rsid w:val="00937FC3"/>
    <w:rsid w:val="009437CF"/>
    <w:rsid w:val="00943D5D"/>
    <w:rsid w:val="00947465"/>
    <w:rsid w:val="00947EB3"/>
    <w:rsid w:val="00952F4F"/>
    <w:rsid w:val="009552B2"/>
    <w:rsid w:val="009571C4"/>
    <w:rsid w:val="00957DF9"/>
    <w:rsid w:val="0096161A"/>
    <w:rsid w:val="00961ADA"/>
    <w:rsid w:val="009659AC"/>
    <w:rsid w:val="00967967"/>
    <w:rsid w:val="009704DD"/>
    <w:rsid w:val="00972AEA"/>
    <w:rsid w:val="009747A8"/>
    <w:rsid w:val="0097698C"/>
    <w:rsid w:val="00976A1F"/>
    <w:rsid w:val="00976BBD"/>
    <w:rsid w:val="00977787"/>
    <w:rsid w:val="00980A27"/>
    <w:rsid w:val="00982CED"/>
    <w:rsid w:val="00985F42"/>
    <w:rsid w:val="00992694"/>
    <w:rsid w:val="009A6F8E"/>
    <w:rsid w:val="009B0DC6"/>
    <w:rsid w:val="009B12A1"/>
    <w:rsid w:val="009B19CE"/>
    <w:rsid w:val="009B4FC9"/>
    <w:rsid w:val="009C308C"/>
    <w:rsid w:val="009C65E9"/>
    <w:rsid w:val="009C7E9C"/>
    <w:rsid w:val="009D118B"/>
    <w:rsid w:val="009D1E75"/>
    <w:rsid w:val="009D6FE1"/>
    <w:rsid w:val="009E2A5B"/>
    <w:rsid w:val="009E38CC"/>
    <w:rsid w:val="009E39B4"/>
    <w:rsid w:val="009F3CDC"/>
    <w:rsid w:val="00A0181D"/>
    <w:rsid w:val="00A0230D"/>
    <w:rsid w:val="00A03A1E"/>
    <w:rsid w:val="00A0530B"/>
    <w:rsid w:val="00A05427"/>
    <w:rsid w:val="00A106CA"/>
    <w:rsid w:val="00A11602"/>
    <w:rsid w:val="00A11610"/>
    <w:rsid w:val="00A15777"/>
    <w:rsid w:val="00A236F0"/>
    <w:rsid w:val="00A24256"/>
    <w:rsid w:val="00A25AD5"/>
    <w:rsid w:val="00A26A49"/>
    <w:rsid w:val="00A3091F"/>
    <w:rsid w:val="00A32FC7"/>
    <w:rsid w:val="00A333FA"/>
    <w:rsid w:val="00A35D2F"/>
    <w:rsid w:val="00A35F0B"/>
    <w:rsid w:val="00A400B7"/>
    <w:rsid w:val="00A4029A"/>
    <w:rsid w:val="00A41760"/>
    <w:rsid w:val="00A41F63"/>
    <w:rsid w:val="00A42B7E"/>
    <w:rsid w:val="00A43182"/>
    <w:rsid w:val="00A442F7"/>
    <w:rsid w:val="00A47C63"/>
    <w:rsid w:val="00A47F8B"/>
    <w:rsid w:val="00A511F1"/>
    <w:rsid w:val="00A52048"/>
    <w:rsid w:val="00A52C40"/>
    <w:rsid w:val="00A5458B"/>
    <w:rsid w:val="00A56347"/>
    <w:rsid w:val="00A566C5"/>
    <w:rsid w:val="00A57468"/>
    <w:rsid w:val="00A616E1"/>
    <w:rsid w:val="00A61EE2"/>
    <w:rsid w:val="00A66806"/>
    <w:rsid w:val="00A66C83"/>
    <w:rsid w:val="00A710B3"/>
    <w:rsid w:val="00A71114"/>
    <w:rsid w:val="00A72C71"/>
    <w:rsid w:val="00A72DA6"/>
    <w:rsid w:val="00A756AE"/>
    <w:rsid w:val="00A767B6"/>
    <w:rsid w:val="00A80FF1"/>
    <w:rsid w:val="00A8544D"/>
    <w:rsid w:val="00A86C15"/>
    <w:rsid w:val="00A93694"/>
    <w:rsid w:val="00A93820"/>
    <w:rsid w:val="00A94DCE"/>
    <w:rsid w:val="00A9633D"/>
    <w:rsid w:val="00A96DAC"/>
    <w:rsid w:val="00AA27E2"/>
    <w:rsid w:val="00AA59E9"/>
    <w:rsid w:val="00AB10A7"/>
    <w:rsid w:val="00AB203D"/>
    <w:rsid w:val="00AB2AD2"/>
    <w:rsid w:val="00AB7342"/>
    <w:rsid w:val="00AC1E90"/>
    <w:rsid w:val="00AC3FF6"/>
    <w:rsid w:val="00AC6617"/>
    <w:rsid w:val="00AC70E1"/>
    <w:rsid w:val="00AD0D00"/>
    <w:rsid w:val="00AD142B"/>
    <w:rsid w:val="00AD1B21"/>
    <w:rsid w:val="00AD26B0"/>
    <w:rsid w:val="00AD68EC"/>
    <w:rsid w:val="00AD6CE9"/>
    <w:rsid w:val="00AE1FE7"/>
    <w:rsid w:val="00AE2303"/>
    <w:rsid w:val="00AF03EA"/>
    <w:rsid w:val="00AF5BC2"/>
    <w:rsid w:val="00AF6DBA"/>
    <w:rsid w:val="00B0249D"/>
    <w:rsid w:val="00B05F67"/>
    <w:rsid w:val="00B07B24"/>
    <w:rsid w:val="00B11DD4"/>
    <w:rsid w:val="00B1230B"/>
    <w:rsid w:val="00B15E4E"/>
    <w:rsid w:val="00B205BB"/>
    <w:rsid w:val="00B21334"/>
    <w:rsid w:val="00B214CF"/>
    <w:rsid w:val="00B246C1"/>
    <w:rsid w:val="00B30000"/>
    <w:rsid w:val="00B32CF4"/>
    <w:rsid w:val="00B339BF"/>
    <w:rsid w:val="00B34197"/>
    <w:rsid w:val="00B40F17"/>
    <w:rsid w:val="00B41AF4"/>
    <w:rsid w:val="00B41ED5"/>
    <w:rsid w:val="00B50674"/>
    <w:rsid w:val="00B507B4"/>
    <w:rsid w:val="00B50969"/>
    <w:rsid w:val="00B53B3C"/>
    <w:rsid w:val="00B55232"/>
    <w:rsid w:val="00B56992"/>
    <w:rsid w:val="00B60B83"/>
    <w:rsid w:val="00B64367"/>
    <w:rsid w:val="00B64658"/>
    <w:rsid w:val="00B668A3"/>
    <w:rsid w:val="00B67B71"/>
    <w:rsid w:val="00B71791"/>
    <w:rsid w:val="00B72E8C"/>
    <w:rsid w:val="00B7352F"/>
    <w:rsid w:val="00B74B64"/>
    <w:rsid w:val="00B83302"/>
    <w:rsid w:val="00B86043"/>
    <w:rsid w:val="00B8739E"/>
    <w:rsid w:val="00B92B68"/>
    <w:rsid w:val="00B930CD"/>
    <w:rsid w:val="00B94AE3"/>
    <w:rsid w:val="00B959DD"/>
    <w:rsid w:val="00BA0E8D"/>
    <w:rsid w:val="00BA6EF4"/>
    <w:rsid w:val="00BB04AB"/>
    <w:rsid w:val="00BB1582"/>
    <w:rsid w:val="00BB2D37"/>
    <w:rsid w:val="00BB6E1A"/>
    <w:rsid w:val="00BC4A6B"/>
    <w:rsid w:val="00BC4F39"/>
    <w:rsid w:val="00BC5442"/>
    <w:rsid w:val="00BD12B8"/>
    <w:rsid w:val="00BD314A"/>
    <w:rsid w:val="00BD35B5"/>
    <w:rsid w:val="00BD6E01"/>
    <w:rsid w:val="00BE312C"/>
    <w:rsid w:val="00BE641B"/>
    <w:rsid w:val="00BF01B6"/>
    <w:rsid w:val="00BF1DAB"/>
    <w:rsid w:val="00BF2A4E"/>
    <w:rsid w:val="00BF41E3"/>
    <w:rsid w:val="00BF5999"/>
    <w:rsid w:val="00BF6811"/>
    <w:rsid w:val="00BF74CE"/>
    <w:rsid w:val="00C01EF1"/>
    <w:rsid w:val="00C02154"/>
    <w:rsid w:val="00C026E1"/>
    <w:rsid w:val="00C03105"/>
    <w:rsid w:val="00C04E08"/>
    <w:rsid w:val="00C13C4A"/>
    <w:rsid w:val="00C14D12"/>
    <w:rsid w:val="00C220E5"/>
    <w:rsid w:val="00C221E6"/>
    <w:rsid w:val="00C22BAF"/>
    <w:rsid w:val="00C24E15"/>
    <w:rsid w:val="00C26199"/>
    <w:rsid w:val="00C26CEE"/>
    <w:rsid w:val="00C35407"/>
    <w:rsid w:val="00C4015F"/>
    <w:rsid w:val="00C46137"/>
    <w:rsid w:val="00C46974"/>
    <w:rsid w:val="00C47236"/>
    <w:rsid w:val="00C47ABA"/>
    <w:rsid w:val="00C47D1B"/>
    <w:rsid w:val="00C501AB"/>
    <w:rsid w:val="00C51862"/>
    <w:rsid w:val="00C51E36"/>
    <w:rsid w:val="00C524ED"/>
    <w:rsid w:val="00C53C85"/>
    <w:rsid w:val="00C54CDB"/>
    <w:rsid w:val="00C561B6"/>
    <w:rsid w:val="00C66152"/>
    <w:rsid w:val="00C66991"/>
    <w:rsid w:val="00C674CC"/>
    <w:rsid w:val="00C67662"/>
    <w:rsid w:val="00C71C24"/>
    <w:rsid w:val="00C74857"/>
    <w:rsid w:val="00C74E89"/>
    <w:rsid w:val="00C80AD4"/>
    <w:rsid w:val="00C819C8"/>
    <w:rsid w:val="00C872C0"/>
    <w:rsid w:val="00C9119E"/>
    <w:rsid w:val="00C93B2A"/>
    <w:rsid w:val="00C94453"/>
    <w:rsid w:val="00C9454D"/>
    <w:rsid w:val="00C94848"/>
    <w:rsid w:val="00CA14F2"/>
    <w:rsid w:val="00CA1FF2"/>
    <w:rsid w:val="00CA2989"/>
    <w:rsid w:val="00CA3D14"/>
    <w:rsid w:val="00CA3F6D"/>
    <w:rsid w:val="00CA5009"/>
    <w:rsid w:val="00CB0E9B"/>
    <w:rsid w:val="00CB4AF7"/>
    <w:rsid w:val="00CC5A0E"/>
    <w:rsid w:val="00CC6B37"/>
    <w:rsid w:val="00CD01BF"/>
    <w:rsid w:val="00CD0E36"/>
    <w:rsid w:val="00CD35E6"/>
    <w:rsid w:val="00CD619B"/>
    <w:rsid w:val="00CE1DA4"/>
    <w:rsid w:val="00CE33D0"/>
    <w:rsid w:val="00CE39F8"/>
    <w:rsid w:val="00CE5089"/>
    <w:rsid w:val="00CE5A18"/>
    <w:rsid w:val="00CE679C"/>
    <w:rsid w:val="00CE7A5B"/>
    <w:rsid w:val="00CF0407"/>
    <w:rsid w:val="00CF0BF6"/>
    <w:rsid w:val="00CF2BC3"/>
    <w:rsid w:val="00D03F5A"/>
    <w:rsid w:val="00D20DBF"/>
    <w:rsid w:val="00D2141F"/>
    <w:rsid w:val="00D23012"/>
    <w:rsid w:val="00D26C44"/>
    <w:rsid w:val="00D302FA"/>
    <w:rsid w:val="00D305CE"/>
    <w:rsid w:val="00D309B3"/>
    <w:rsid w:val="00D3137C"/>
    <w:rsid w:val="00D339DD"/>
    <w:rsid w:val="00D33C48"/>
    <w:rsid w:val="00D37F95"/>
    <w:rsid w:val="00D401FE"/>
    <w:rsid w:val="00D4786E"/>
    <w:rsid w:val="00D524EB"/>
    <w:rsid w:val="00D52F28"/>
    <w:rsid w:val="00D536A7"/>
    <w:rsid w:val="00D62000"/>
    <w:rsid w:val="00D67168"/>
    <w:rsid w:val="00D6756B"/>
    <w:rsid w:val="00D67FC2"/>
    <w:rsid w:val="00D718BB"/>
    <w:rsid w:val="00D71E81"/>
    <w:rsid w:val="00D73855"/>
    <w:rsid w:val="00D751BF"/>
    <w:rsid w:val="00D75AC6"/>
    <w:rsid w:val="00D75F19"/>
    <w:rsid w:val="00D8214B"/>
    <w:rsid w:val="00D83567"/>
    <w:rsid w:val="00D83890"/>
    <w:rsid w:val="00D84AAB"/>
    <w:rsid w:val="00D869CD"/>
    <w:rsid w:val="00D875FF"/>
    <w:rsid w:val="00D91205"/>
    <w:rsid w:val="00D97769"/>
    <w:rsid w:val="00DA00B6"/>
    <w:rsid w:val="00DA02B0"/>
    <w:rsid w:val="00DA053F"/>
    <w:rsid w:val="00DA20F1"/>
    <w:rsid w:val="00DA565F"/>
    <w:rsid w:val="00DA6149"/>
    <w:rsid w:val="00DA724E"/>
    <w:rsid w:val="00DB33A7"/>
    <w:rsid w:val="00DB3822"/>
    <w:rsid w:val="00DB56B6"/>
    <w:rsid w:val="00DB5D77"/>
    <w:rsid w:val="00DB682F"/>
    <w:rsid w:val="00DB6E4B"/>
    <w:rsid w:val="00DC2385"/>
    <w:rsid w:val="00DC4424"/>
    <w:rsid w:val="00DC46C0"/>
    <w:rsid w:val="00DC613F"/>
    <w:rsid w:val="00DC741A"/>
    <w:rsid w:val="00DD146F"/>
    <w:rsid w:val="00DD3ABA"/>
    <w:rsid w:val="00DD4888"/>
    <w:rsid w:val="00DE02C8"/>
    <w:rsid w:val="00DE09B3"/>
    <w:rsid w:val="00DE3946"/>
    <w:rsid w:val="00DE4C9B"/>
    <w:rsid w:val="00DE56C6"/>
    <w:rsid w:val="00DE6A9D"/>
    <w:rsid w:val="00DF0422"/>
    <w:rsid w:val="00DF62E0"/>
    <w:rsid w:val="00E03B5C"/>
    <w:rsid w:val="00E03BF2"/>
    <w:rsid w:val="00E07590"/>
    <w:rsid w:val="00E07E32"/>
    <w:rsid w:val="00E11749"/>
    <w:rsid w:val="00E11B79"/>
    <w:rsid w:val="00E15973"/>
    <w:rsid w:val="00E15F89"/>
    <w:rsid w:val="00E17EE3"/>
    <w:rsid w:val="00E21564"/>
    <w:rsid w:val="00E22250"/>
    <w:rsid w:val="00E22FCD"/>
    <w:rsid w:val="00E247A1"/>
    <w:rsid w:val="00E24FCB"/>
    <w:rsid w:val="00E26560"/>
    <w:rsid w:val="00E26918"/>
    <w:rsid w:val="00E27A75"/>
    <w:rsid w:val="00E310F2"/>
    <w:rsid w:val="00E36089"/>
    <w:rsid w:val="00E36BD0"/>
    <w:rsid w:val="00E36C94"/>
    <w:rsid w:val="00E41A68"/>
    <w:rsid w:val="00E42C43"/>
    <w:rsid w:val="00E436BD"/>
    <w:rsid w:val="00E44231"/>
    <w:rsid w:val="00E466D6"/>
    <w:rsid w:val="00E4677C"/>
    <w:rsid w:val="00E50A9D"/>
    <w:rsid w:val="00E5318D"/>
    <w:rsid w:val="00E53515"/>
    <w:rsid w:val="00E53B3A"/>
    <w:rsid w:val="00E56324"/>
    <w:rsid w:val="00E6081D"/>
    <w:rsid w:val="00E60929"/>
    <w:rsid w:val="00E62640"/>
    <w:rsid w:val="00E62C1D"/>
    <w:rsid w:val="00E64BC0"/>
    <w:rsid w:val="00E71D19"/>
    <w:rsid w:val="00E72196"/>
    <w:rsid w:val="00E74528"/>
    <w:rsid w:val="00E755B2"/>
    <w:rsid w:val="00E767A3"/>
    <w:rsid w:val="00E7753C"/>
    <w:rsid w:val="00E82F1B"/>
    <w:rsid w:val="00E87017"/>
    <w:rsid w:val="00E91641"/>
    <w:rsid w:val="00E93CF1"/>
    <w:rsid w:val="00E94466"/>
    <w:rsid w:val="00E953C2"/>
    <w:rsid w:val="00E96297"/>
    <w:rsid w:val="00E97BEE"/>
    <w:rsid w:val="00E97DDB"/>
    <w:rsid w:val="00EA02DA"/>
    <w:rsid w:val="00EA463F"/>
    <w:rsid w:val="00EA5415"/>
    <w:rsid w:val="00EA5421"/>
    <w:rsid w:val="00EB2296"/>
    <w:rsid w:val="00EB327E"/>
    <w:rsid w:val="00EB549A"/>
    <w:rsid w:val="00EB5850"/>
    <w:rsid w:val="00EB6016"/>
    <w:rsid w:val="00EB6AAE"/>
    <w:rsid w:val="00EC02F4"/>
    <w:rsid w:val="00EC1DCA"/>
    <w:rsid w:val="00EC29BC"/>
    <w:rsid w:val="00EC3B77"/>
    <w:rsid w:val="00EC6396"/>
    <w:rsid w:val="00EC68C0"/>
    <w:rsid w:val="00EC7FA4"/>
    <w:rsid w:val="00ED00FD"/>
    <w:rsid w:val="00ED07D8"/>
    <w:rsid w:val="00ED20B9"/>
    <w:rsid w:val="00ED26E4"/>
    <w:rsid w:val="00ED5CA1"/>
    <w:rsid w:val="00ED6113"/>
    <w:rsid w:val="00ED6458"/>
    <w:rsid w:val="00ED68AC"/>
    <w:rsid w:val="00EE205E"/>
    <w:rsid w:val="00EE2BE7"/>
    <w:rsid w:val="00EE2D10"/>
    <w:rsid w:val="00EE3403"/>
    <w:rsid w:val="00EE5198"/>
    <w:rsid w:val="00EE5C14"/>
    <w:rsid w:val="00EE5FBF"/>
    <w:rsid w:val="00EE6FB7"/>
    <w:rsid w:val="00EE7DD7"/>
    <w:rsid w:val="00EF0AD2"/>
    <w:rsid w:val="00EF0FE7"/>
    <w:rsid w:val="00EF22E8"/>
    <w:rsid w:val="00EF24B8"/>
    <w:rsid w:val="00EF2710"/>
    <w:rsid w:val="00EF45C2"/>
    <w:rsid w:val="00EF5499"/>
    <w:rsid w:val="00EF7742"/>
    <w:rsid w:val="00F0281B"/>
    <w:rsid w:val="00F03580"/>
    <w:rsid w:val="00F05384"/>
    <w:rsid w:val="00F06C47"/>
    <w:rsid w:val="00F07CA2"/>
    <w:rsid w:val="00F12296"/>
    <w:rsid w:val="00F14D62"/>
    <w:rsid w:val="00F15217"/>
    <w:rsid w:val="00F17002"/>
    <w:rsid w:val="00F17B69"/>
    <w:rsid w:val="00F21408"/>
    <w:rsid w:val="00F231CB"/>
    <w:rsid w:val="00F25826"/>
    <w:rsid w:val="00F2596C"/>
    <w:rsid w:val="00F30BFF"/>
    <w:rsid w:val="00F31982"/>
    <w:rsid w:val="00F43B71"/>
    <w:rsid w:val="00F44281"/>
    <w:rsid w:val="00F44E5A"/>
    <w:rsid w:val="00F45C9E"/>
    <w:rsid w:val="00F50970"/>
    <w:rsid w:val="00F5723C"/>
    <w:rsid w:val="00F63DE4"/>
    <w:rsid w:val="00F67227"/>
    <w:rsid w:val="00F72346"/>
    <w:rsid w:val="00F72889"/>
    <w:rsid w:val="00F7319F"/>
    <w:rsid w:val="00F73FB9"/>
    <w:rsid w:val="00F74523"/>
    <w:rsid w:val="00F80176"/>
    <w:rsid w:val="00F80225"/>
    <w:rsid w:val="00F8113B"/>
    <w:rsid w:val="00F82FFE"/>
    <w:rsid w:val="00F83E8C"/>
    <w:rsid w:val="00F84B0D"/>
    <w:rsid w:val="00F868D8"/>
    <w:rsid w:val="00F91176"/>
    <w:rsid w:val="00F928F0"/>
    <w:rsid w:val="00F96394"/>
    <w:rsid w:val="00F97781"/>
    <w:rsid w:val="00FA4DC1"/>
    <w:rsid w:val="00FA7640"/>
    <w:rsid w:val="00FB07C3"/>
    <w:rsid w:val="00FB100E"/>
    <w:rsid w:val="00FB19F9"/>
    <w:rsid w:val="00FB40A2"/>
    <w:rsid w:val="00FB5453"/>
    <w:rsid w:val="00FB66CD"/>
    <w:rsid w:val="00FB68E1"/>
    <w:rsid w:val="00FB6B56"/>
    <w:rsid w:val="00FC0326"/>
    <w:rsid w:val="00FC2222"/>
    <w:rsid w:val="00FC3642"/>
    <w:rsid w:val="00FC75CE"/>
    <w:rsid w:val="00FC779A"/>
    <w:rsid w:val="00FD4575"/>
    <w:rsid w:val="00FE0680"/>
    <w:rsid w:val="00FE1102"/>
    <w:rsid w:val="00FE4BDF"/>
    <w:rsid w:val="00FE7059"/>
    <w:rsid w:val="00FE759C"/>
    <w:rsid w:val="00FF4A40"/>
    <w:rsid w:val="00FF582D"/>
    <w:rsid w:val="3BAF7B53"/>
    <w:rsid w:val="453F3821"/>
    <w:rsid w:val="70F25AEA"/>
    <w:rsid w:val="77500B20"/>
  </w:rsids>
  <m:mathPr>
    <m:mathFont m:val="Cambria Math"/>
    <m:brkBin m:val="before"/>
    <m:brkBinSub m:val="--"/>
    <m:smallFrac/>
    <m:dispDef/>
    <m:lMargin m:val="0"/>
    <m:rMargin m:val="0"/>
    <m:defJc m:val="centerGroup"/>
    <m:wrapIndent m:val="1440"/>
    <m:intLim m:val="subSup"/>
    <m:naryLim m:val="undOvr"/>
  </m:mathPr>
  <w:themeFontLang w:val="tr-TR"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fillcolor="white">
      <v:fill color="white"/>
    </o:shapedefaults>
    <o:shapelayout v:ext="edit">
      <o:idmap v:ext="edit" data="2"/>
    </o:shapelayout>
  </w:shapeDefaults>
  <w:decimalSymbol w:val=","/>
  <w:listSeparator w:val=";"/>
  <w14:docId w14:val="2E95A991"/>
  <w15:docId w15:val="{BEB6B8EC-7BA0-41BB-9B29-E9DF6300B0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tr-TR" w:eastAsia="tr-T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uiPriority="0"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qFormat="1"/>
    <w:lsdException w:name="Body Text 3" w:semiHidden="1" w:uiPriority="0" w:qFormat="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sz w:val="22"/>
      <w:szCs w:val="22"/>
    </w:rPr>
  </w:style>
  <w:style w:type="paragraph" w:styleId="Balk1">
    <w:name w:val="heading 1"/>
    <w:basedOn w:val="Normal"/>
    <w:next w:val="Normal"/>
    <w:link w:val="Balk1Char"/>
    <w:uiPriority w:val="9"/>
    <w:qFormat/>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Balk2">
    <w:name w:val="heading 2"/>
    <w:basedOn w:val="Normal"/>
    <w:next w:val="Normal"/>
    <w:link w:val="Balk2Char"/>
    <w:uiPriority w:val="9"/>
    <w:semiHidden/>
    <w:unhideWhenUsed/>
    <w:qFormat/>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Balk3">
    <w:name w:val="heading 3"/>
    <w:basedOn w:val="Normal"/>
    <w:next w:val="Normal"/>
    <w:link w:val="Balk3Char"/>
    <w:uiPriority w:val="9"/>
    <w:semiHidden/>
    <w:unhideWhenUsed/>
    <w:qFormat/>
    <w:pPr>
      <w:keepNext/>
      <w:keepLines/>
      <w:spacing w:before="200" w:after="0"/>
      <w:outlineLvl w:val="2"/>
    </w:pPr>
    <w:rPr>
      <w:rFonts w:asciiTheme="majorHAnsi" w:eastAsiaTheme="majorEastAsia" w:hAnsiTheme="majorHAnsi" w:cstheme="majorBidi"/>
      <w:b/>
      <w:bCs/>
      <w:color w:val="4F81BD" w:themeColor="accent1"/>
    </w:rPr>
  </w:style>
  <w:style w:type="paragraph" w:styleId="Balk5">
    <w:name w:val="heading 5"/>
    <w:basedOn w:val="Normal"/>
    <w:next w:val="Normal"/>
    <w:link w:val="Balk5Char"/>
    <w:qFormat/>
    <w:pPr>
      <w:keepNext/>
      <w:spacing w:after="0" w:line="240" w:lineRule="auto"/>
      <w:outlineLvl w:val="4"/>
    </w:pPr>
    <w:rPr>
      <w:rFonts w:ascii="Times New Roman" w:eastAsia="Times New Roman" w:hAnsi="Times New Roman" w:cs="Times New Roman"/>
      <w:i/>
      <w:sz w:val="24"/>
      <w:szCs w:val="2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BalonMetni">
    <w:name w:val="Balloon Text"/>
    <w:basedOn w:val="Normal"/>
    <w:link w:val="BalonMetniChar"/>
    <w:uiPriority w:val="99"/>
    <w:semiHidden/>
    <w:unhideWhenUsed/>
    <w:qFormat/>
    <w:pPr>
      <w:spacing w:after="0" w:line="240" w:lineRule="auto"/>
    </w:pPr>
    <w:rPr>
      <w:rFonts w:ascii="Tahoma" w:hAnsi="Tahoma" w:cs="Tahoma"/>
      <w:sz w:val="16"/>
      <w:szCs w:val="16"/>
    </w:rPr>
  </w:style>
  <w:style w:type="paragraph" w:styleId="GvdeMetni2">
    <w:name w:val="Body Text 2"/>
    <w:basedOn w:val="Normal"/>
    <w:link w:val="GvdeMetni2Char"/>
    <w:semiHidden/>
    <w:qFormat/>
    <w:pPr>
      <w:spacing w:after="0" w:line="240" w:lineRule="auto"/>
      <w:jc w:val="both"/>
    </w:pPr>
    <w:rPr>
      <w:rFonts w:ascii="Times New Roman" w:eastAsia="Times New Roman" w:hAnsi="Times New Roman" w:cs="Times New Roman"/>
      <w:sz w:val="24"/>
      <w:szCs w:val="20"/>
    </w:rPr>
  </w:style>
  <w:style w:type="paragraph" w:styleId="GvdeMetni3">
    <w:name w:val="Body Text 3"/>
    <w:basedOn w:val="Normal"/>
    <w:link w:val="GvdeMetni3Char"/>
    <w:semiHidden/>
    <w:qFormat/>
    <w:pPr>
      <w:spacing w:after="0" w:line="240" w:lineRule="auto"/>
    </w:pPr>
    <w:rPr>
      <w:rFonts w:ascii="Times New Roman" w:eastAsia="Times New Roman" w:hAnsi="Times New Roman" w:cs="Times New Roman"/>
      <w:sz w:val="18"/>
      <w:szCs w:val="20"/>
    </w:rPr>
  </w:style>
  <w:style w:type="character" w:styleId="AklamaBavurusu">
    <w:name w:val="annotation reference"/>
    <w:basedOn w:val="VarsaylanParagrafYazTipi"/>
    <w:uiPriority w:val="99"/>
    <w:semiHidden/>
    <w:unhideWhenUsed/>
    <w:rPr>
      <w:sz w:val="16"/>
      <w:szCs w:val="16"/>
    </w:rPr>
  </w:style>
  <w:style w:type="paragraph" w:styleId="AklamaMetni">
    <w:name w:val="annotation text"/>
    <w:basedOn w:val="Normal"/>
    <w:link w:val="AklamaMetniChar"/>
    <w:uiPriority w:val="99"/>
    <w:semiHidden/>
    <w:unhideWhenUsed/>
    <w:pPr>
      <w:spacing w:line="240" w:lineRule="auto"/>
    </w:pPr>
    <w:rPr>
      <w:sz w:val="20"/>
      <w:szCs w:val="20"/>
    </w:rPr>
  </w:style>
  <w:style w:type="paragraph" w:styleId="AklamaKonusu">
    <w:name w:val="annotation subject"/>
    <w:basedOn w:val="AklamaMetni"/>
    <w:next w:val="AklamaMetni"/>
    <w:link w:val="AklamaKonusuChar"/>
    <w:uiPriority w:val="99"/>
    <w:semiHidden/>
    <w:unhideWhenUsed/>
    <w:rPr>
      <w:b/>
      <w:bCs/>
    </w:rPr>
  </w:style>
  <w:style w:type="character" w:styleId="Vurgu">
    <w:name w:val="Emphasis"/>
    <w:basedOn w:val="VarsaylanParagrafYazTipi"/>
    <w:uiPriority w:val="20"/>
    <w:qFormat/>
    <w:rPr>
      <w:i/>
      <w:iCs/>
    </w:rPr>
  </w:style>
  <w:style w:type="character" w:styleId="zlenenKpr">
    <w:name w:val="FollowedHyperlink"/>
    <w:basedOn w:val="VarsaylanParagrafYazTipi"/>
    <w:uiPriority w:val="99"/>
    <w:semiHidden/>
    <w:unhideWhenUsed/>
    <w:rPr>
      <w:color w:val="800080" w:themeColor="followedHyperlink"/>
      <w:u w:val="single"/>
    </w:rPr>
  </w:style>
  <w:style w:type="paragraph" w:styleId="AltBilgi">
    <w:name w:val="footer"/>
    <w:basedOn w:val="Normal"/>
    <w:link w:val="AltBilgiChar"/>
    <w:uiPriority w:val="99"/>
    <w:unhideWhenUsed/>
    <w:pPr>
      <w:tabs>
        <w:tab w:val="center" w:pos="4536"/>
        <w:tab w:val="right" w:pos="9072"/>
      </w:tabs>
      <w:spacing w:after="0" w:line="240" w:lineRule="auto"/>
    </w:pPr>
  </w:style>
  <w:style w:type="character" w:styleId="DipnotBavurusu">
    <w:name w:val="footnote reference"/>
    <w:basedOn w:val="VarsaylanParagrafYazTipi"/>
    <w:uiPriority w:val="99"/>
    <w:semiHidden/>
    <w:unhideWhenUsed/>
    <w:rPr>
      <w:vertAlign w:val="superscript"/>
    </w:rPr>
  </w:style>
  <w:style w:type="paragraph" w:styleId="DipnotMetni">
    <w:name w:val="footnote text"/>
    <w:basedOn w:val="Normal"/>
    <w:link w:val="DipnotMetniChar"/>
    <w:uiPriority w:val="99"/>
    <w:unhideWhenUsed/>
    <w:pPr>
      <w:spacing w:after="0" w:line="240" w:lineRule="auto"/>
    </w:pPr>
    <w:rPr>
      <w:sz w:val="20"/>
      <w:szCs w:val="20"/>
    </w:rPr>
  </w:style>
  <w:style w:type="paragraph" w:styleId="stBilgi">
    <w:name w:val="header"/>
    <w:basedOn w:val="Normal"/>
    <w:link w:val="stBilgiChar"/>
    <w:uiPriority w:val="99"/>
    <w:unhideWhenUsed/>
    <w:pPr>
      <w:tabs>
        <w:tab w:val="center" w:pos="4536"/>
        <w:tab w:val="right" w:pos="9072"/>
      </w:tabs>
      <w:spacing w:after="0" w:line="240" w:lineRule="auto"/>
    </w:pPr>
  </w:style>
  <w:style w:type="character" w:styleId="Kpr">
    <w:name w:val="Hyperlink"/>
    <w:basedOn w:val="VarsaylanParagrafYazTipi"/>
    <w:uiPriority w:val="99"/>
    <w:unhideWhenUsed/>
    <w:rPr>
      <w:color w:val="0000FF" w:themeColor="hyperlink"/>
      <w:u w:val="single"/>
    </w:rPr>
  </w:style>
  <w:style w:type="paragraph" w:styleId="NormalWeb">
    <w:name w:val="Normal (Web)"/>
    <w:basedOn w:val="Normal"/>
    <w:uiPriority w:val="99"/>
    <w:unhideWhenUsed/>
    <w:rPr>
      <w:rFonts w:ascii="Times New Roman" w:hAnsi="Times New Roman" w:cs="Times New Roman"/>
      <w:sz w:val="24"/>
      <w:szCs w:val="24"/>
    </w:rPr>
  </w:style>
  <w:style w:type="character" w:styleId="Gl">
    <w:name w:val="Strong"/>
    <w:basedOn w:val="VarsaylanParagrafYazTipi"/>
    <w:uiPriority w:val="22"/>
    <w:qFormat/>
    <w:rPr>
      <w:b/>
      <w:bCs/>
    </w:rPr>
  </w:style>
  <w:style w:type="table" w:styleId="TabloKlavuzu">
    <w:name w:val="Table Grid"/>
    <w:basedOn w:val="NormalTablo"/>
    <w:uiPriority w:val="59"/>
    <w:qFormat/>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Balk5Char">
    <w:name w:val="Başlık 5 Char"/>
    <w:basedOn w:val="VarsaylanParagrafYazTipi"/>
    <w:link w:val="Balk5"/>
    <w:rPr>
      <w:rFonts w:ascii="Times New Roman" w:eastAsia="Times New Roman" w:hAnsi="Times New Roman" w:cs="Times New Roman"/>
      <w:i/>
      <w:sz w:val="24"/>
      <w:szCs w:val="20"/>
      <w:lang w:eastAsia="tr-TR"/>
    </w:rPr>
  </w:style>
  <w:style w:type="character" w:customStyle="1" w:styleId="GvdeMetni2Char">
    <w:name w:val="Gövde Metni 2 Char"/>
    <w:basedOn w:val="VarsaylanParagrafYazTipi"/>
    <w:link w:val="GvdeMetni2"/>
    <w:semiHidden/>
    <w:qFormat/>
    <w:rPr>
      <w:rFonts w:ascii="Times New Roman" w:eastAsia="Times New Roman" w:hAnsi="Times New Roman" w:cs="Times New Roman"/>
      <w:sz w:val="24"/>
      <w:szCs w:val="20"/>
      <w:lang w:eastAsia="tr-TR"/>
    </w:rPr>
  </w:style>
  <w:style w:type="character" w:customStyle="1" w:styleId="GvdeMetni3Char">
    <w:name w:val="Gövde Metni 3 Char"/>
    <w:basedOn w:val="VarsaylanParagrafYazTipi"/>
    <w:link w:val="GvdeMetni3"/>
    <w:semiHidden/>
    <w:qFormat/>
    <w:rPr>
      <w:rFonts w:ascii="Times New Roman" w:eastAsia="Times New Roman" w:hAnsi="Times New Roman" w:cs="Times New Roman"/>
      <w:sz w:val="18"/>
      <w:szCs w:val="20"/>
      <w:lang w:eastAsia="tr-TR"/>
    </w:rPr>
  </w:style>
  <w:style w:type="character" w:customStyle="1" w:styleId="Balk1Char">
    <w:name w:val="Başlık 1 Char"/>
    <w:basedOn w:val="VarsaylanParagrafYazTipi"/>
    <w:link w:val="Balk1"/>
    <w:uiPriority w:val="9"/>
    <w:rPr>
      <w:rFonts w:asciiTheme="majorHAnsi" w:eastAsiaTheme="majorEastAsia" w:hAnsiTheme="majorHAnsi" w:cstheme="majorBidi"/>
      <w:b/>
      <w:bCs/>
      <w:color w:val="365F91" w:themeColor="accent1" w:themeShade="BF"/>
      <w:sz w:val="28"/>
      <w:szCs w:val="28"/>
    </w:rPr>
  </w:style>
  <w:style w:type="character" w:customStyle="1" w:styleId="Balk2Char">
    <w:name w:val="Başlık 2 Char"/>
    <w:basedOn w:val="VarsaylanParagrafYazTipi"/>
    <w:link w:val="Balk2"/>
    <w:uiPriority w:val="9"/>
    <w:semiHidden/>
    <w:rPr>
      <w:rFonts w:asciiTheme="majorHAnsi" w:eastAsiaTheme="majorEastAsia" w:hAnsiTheme="majorHAnsi" w:cstheme="majorBidi"/>
      <w:b/>
      <w:bCs/>
      <w:color w:val="4F81BD" w:themeColor="accent1"/>
      <w:sz w:val="26"/>
      <w:szCs w:val="26"/>
    </w:rPr>
  </w:style>
  <w:style w:type="character" w:customStyle="1" w:styleId="Balk3Char">
    <w:name w:val="Başlık 3 Char"/>
    <w:basedOn w:val="VarsaylanParagrafYazTipi"/>
    <w:link w:val="Balk3"/>
    <w:uiPriority w:val="9"/>
    <w:semiHidden/>
    <w:rPr>
      <w:rFonts w:asciiTheme="majorHAnsi" w:eastAsiaTheme="majorEastAsia" w:hAnsiTheme="majorHAnsi" w:cstheme="majorBidi"/>
      <w:b/>
      <w:bCs/>
      <w:color w:val="4F81BD" w:themeColor="accent1"/>
    </w:rPr>
  </w:style>
  <w:style w:type="character" w:customStyle="1" w:styleId="BalonMetniChar">
    <w:name w:val="Balon Metni Char"/>
    <w:basedOn w:val="VarsaylanParagrafYazTipi"/>
    <w:link w:val="BalonMetni"/>
    <w:uiPriority w:val="99"/>
    <w:semiHidden/>
    <w:rPr>
      <w:rFonts w:ascii="Tahoma" w:hAnsi="Tahoma" w:cs="Tahoma"/>
      <w:sz w:val="16"/>
      <w:szCs w:val="16"/>
    </w:rPr>
  </w:style>
  <w:style w:type="paragraph" w:styleId="ListeParagraf">
    <w:name w:val="List Paragraph"/>
    <w:basedOn w:val="Normal"/>
    <w:uiPriority w:val="34"/>
    <w:qFormat/>
    <w:pPr>
      <w:ind w:left="720"/>
      <w:contextualSpacing/>
    </w:pPr>
  </w:style>
  <w:style w:type="character" w:customStyle="1" w:styleId="icon">
    <w:name w:val="icon"/>
    <w:basedOn w:val="VarsaylanParagrafYazTipi"/>
    <w:qFormat/>
  </w:style>
  <w:style w:type="paragraph" w:customStyle="1" w:styleId="articleinfo">
    <w:name w:val="articleinfo"/>
    <w:basedOn w:val="Normal"/>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uthor">
    <w:name w:val="author"/>
    <w:basedOn w:val="VarsaylanParagrafYazTipi"/>
  </w:style>
  <w:style w:type="paragraph" w:customStyle="1" w:styleId="Default">
    <w:name w:val="Default"/>
    <w:qFormat/>
    <w:pPr>
      <w:autoSpaceDE w:val="0"/>
      <w:autoSpaceDN w:val="0"/>
      <w:adjustRightInd w:val="0"/>
    </w:pPr>
    <w:rPr>
      <w:rFonts w:ascii="Times New Roman" w:hAnsi="Times New Roman" w:cs="Times New Roman"/>
      <w:color w:val="000000"/>
      <w:sz w:val="24"/>
      <w:szCs w:val="24"/>
    </w:rPr>
  </w:style>
  <w:style w:type="character" w:customStyle="1" w:styleId="DipnotMetniChar">
    <w:name w:val="Dipnot Metni Char"/>
    <w:basedOn w:val="VarsaylanParagrafYazTipi"/>
    <w:link w:val="DipnotMetni"/>
    <w:uiPriority w:val="99"/>
    <w:rPr>
      <w:sz w:val="20"/>
      <w:szCs w:val="20"/>
    </w:rPr>
  </w:style>
  <w:style w:type="character" w:customStyle="1" w:styleId="AklamaMetniChar">
    <w:name w:val="Açıklama Metni Char"/>
    <w:basedOn w:val="VarsaylanParagrafYazTipi"/>
    <w:link w:val="AklamaMetni"/>
    <w:uiPriority w:val="99"/>
    <w:semiHidden/>
    <w:rPr>
      <w:sz w:val="20"/>
      <w:szCs w:val="20"/>
    </w:rPr>
  </w:style>
  <w:style w:type="character" w:customStyle="1" w:styleId="AklamaKonusuChar">
    <w:name w:val="Açıklama Konusu Char"/>
    <w:basedOn w:val="AklamaMetniChar"/>
    <w:link w:val="AklamaKonusu"/>
    <w:uiPriority w:val="99"/>
    <w:semiHidden/>
    <w:rPr>
      <w:b/>
      <w:bCs/>
      <w:sz w:val="20"/>
      <w:szCs w:val="20"/>
    </w:rPr>
  </w:style>
  <w:style w:type="character" w:customStyle="1" w:styleId="stBilgiChar">
    <w:name w:val="Üst Bilgi Char"/>
    <w:basedOn w:val="VarsaylanParagrafYazTipi"/>
    <w:link w:val="stBilgi"/>
    <w:uiPriority w:val="99"/>
  </w:style>
  <w:style w:type="character" w:customStyle="1" w:styleId="AltBilgiChar">
    <w:name w:val="Alt Bilgi Char"/>
    <w:basedOn w:val="VarsaylanParagrafYazTipi"/>
    <w:link w:val="AltBilgi"/>
    <w:uiPriority w:val="99"/>
  </w:style>
  <w:style w:type="paragraph" w:customStyle="1" w:styleId="Kaynaka1">
    <w:name w:val="Kaynakça  1"/>
    <w:basedOn w:val="Normal"/>
    <w:next w:val="Normal"/>
    <w:uiPriority w:val="37"/>
    <w:unhideWhenUsed/>
  </w:style>
  <w:style w:type="paragraph" w:customStyle="1" w:styleId="Keywords">
    <w:name w:val="Keywords"/>
    <w:basedOn w:val="Normal"/>
    <w:next w:val="Normal"/>
    <w:qFormat/>
    <w:pPr>
      <w:spacing w:before="240" w:after="240" w:line="360" w:lineRule="auto"/>
      <w:ind w:left="720" w:right="567"/>
    </w:pPr>
    <w:rPr>
      <w:rFonts w:ascii="Times New Roman" w:eastAsia="Times New Roman" w:hAnsi="Times New Roman" w:cs="Times New Roman"/>
      <w:szCs w:val="24"/>
      <w:lang w:val="en-GB" w:eastAsia="en-GB"/>
    </w:rPr>
  </w:style>
  <w:style w:type="paragraph" w:customStyle="1" w:styleId="Newparagraph">
    <w:name w:val="New paragraph"/>
    <w:basedOn w:val="Normal"/>
    <w:qFormat/>
    <w:pPr>
      <w:spacing w:after="0" w:line="480" w:lineRule="auto"/>
      <w:ind w:firstLine="720"/>
    </w:pPr>
    <w:rPr>
      <w:rFonts w:ascii="Times New Roman" w:eastAsia="Times New Roman" w:hAnsi="Times New Roman" w:cs="Times New Roman"/>
      <w:sz w:val="24"/>
      <w:szCs w:val="24"/>
      <w:lang w:val="en-GB" w:eastAsia="en-GB"/>
    </w:rPr>
  </w:style>
  <w:style w:type="character" w:customStyle="1" w:styleId="zmlenmeyenBahsetme1">
    <w:name w:val="Çözümlenmeyen Bahsetme1"/>
    <w:basedOn w:val="VarsaylanParagrafYazTipi"/>
    <w:uiPriority w:val="99"/>
    <w:semiHidden/>
    <w:unhideWhenUsed/>
    <w:rPr>
      <w:color w:val="605E5C"/>
      <w:shd w:val="clear" w:color="auto" w:fill="E1DFDD"/>
    </w:rPr>
  </w:style>
  <w:style w:type="character" w:customStyle="1" w:styleId="apple-converted-space">
    <w:name w:val="apple-converted-space"/>
    <w:basedOn w:val="VarsaylanParagrafYazTipi"/>
  </w:style>
  <w:style w:type="paragraph" w:customStyle="1" w:styleId="ParagrafStiliYok">
    <w:name w:val="[Paragraf Stili Yok]"/>
    <w:pPr>
      <w:autoSpaceDE w:val="0"/>
      <w:autoSpaceDN w:val="0"/>
      <w:adjustRightInd w:val="0"/>
      <w:spacing w:line="288" w:lineRule="auto"/>
      <w:textAlignment w:val="center"/>
    </w:pPr>
    <w:rPr>
      <w:rFonts w:ascii="Minion Pro" w:hAnsi="Minion Pro" w:cs="Minion Pro"/>
      <w:color w:val="000000"/>
      <w:sz w:val="24"/>
      <w:szCs w:val="24"/>
    </w:rPr>
  </w:style>
  <w:style w:type="character" w:customStyle="1" w:styleId="zmlenmeyenBahsetme2">
    <w:name w:val="Çözümlenmeyen Bahsetme2"/>
    <w:basedOn w:val="VarsaylanParagrafYazTipi"/>
    <w:uiPriority w:val="99"/>
    <w:semiHidden/>
    <w:unhideWhenUs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comments.xml.rels><?xml version="1.0" encoding="UTF-8" standalone="yes"?>
<Relationships xmlns="http://schemas.openxmlformats.org/package/2006/relationships"><Relationship Id="rId1" Type="http://schemas.openxmlformats.org/officeDocument/2006/relationships/hyperlink" Target="https://cmt3.research.microsoft.com/ASCIX2025/Track/1/Submission/Create" TargetMode="External"/></Relationship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hyperlink" Target="http://www.apa.org/monitor/apr06/grapevine.aspx" TargetMode="External"/><Relationship Id="rId18" Type="http://schemas.openxmlformats.org/officeDocument/2006/relationships/header" Target="header3.xml"/><Relationship Id="rId3" Type="http://schemas.openxmlformats.org/officeDocument/2006/relationships/styles" Target="styles.xml"/><Relationship Id="rId21" Type="http://schemas.microsoft.com/office/2011/relationships/people" Target="people.xml"/><Relationship Id="rId7" Type="http://schemas.openxmlformats.org/officeDocument/2006/relationships/endnotes" Target="endnotes.xml"/><Relationship Id="rId12" Type="http://schemas.openxmlformats.org/officeDocument/2006/relationships/image" Target="media/image1.png"/><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apastyle.apa.org/" TargetMode="External"/><Relationship Id="rId5" Type="http://schemas.openxmlformats.org/officeDocument/2006/relationships/webSettings" Target="webSettings.xml"/><Relationship Id="rId15" Type="http://schemas.openxmlformats.org/officeDocument/2006/relationships/header" Target="header2.xml"/><Relationship Id="rId10" Type="http://schemas.microsoft.com/office/2016/09/relationships/commentsIds" Target="commentsIds.xml"/><Relationship Id="rId19" Type="http://schemas.openxmlformats.org/officeDocument/2006/relationships/footer" Target="footer3.xml"/><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header" Target="header1.xml"/><Relationship Id="rId22"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g"/></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82905CF3-9021-4D3B-910B-5DF5F78051AA}">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1940</Words>
  <Characters>11059</Characters>
  <Application>Microsoft Office Word</Application>
  <DocSecurity>0</DocSecurity>
  <Lines>92</Lines>
  <Paragraphs>25</Paragraphs>
  <ScaleCrop>false</ScaleCrop>
  <Company/>
  <LinksUpToDate>false</LinksUpToDate>
  <CharactersWithSpaces>12974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casper-bilgisayar</dc:creator>
  <cp:lastModifiedBy>Salih Ege Sarı</cp:lastModifiedBy>
  <cp:revision>3</cp:revision>
  <cp:lastPrinted>2021-06-03T04:52:00Z</cp:lastPrinted>
  <dcterms:created xsi:type="dcterms:W3CDTF">2026-08-12T08:30:00Z</dcterms:created>
  <dcterms:modified xsi:type="dcterms:W3CDTF">2026-08-12T08:31:00Z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1033-12.2.0.23197</vt:lpwstr>
  </property>
  <property fmtid="{D5CDD505-2E9C-101B-9397-08002B2CF9AE}" pid="3" name="ICV">
    <vt:lpwstr>F1B745AC7B7341F186FA956137322805_12</vt:lpwstr>
  </property>
</Properties>
</file>